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A5DE" w14:textId="77777777" w:rsidR="00DF18BF" w:rsidRPr="009B235D" w:rsidRDefault="007B6D72" w:rsidP="00DF18BF">
      <w:pPr>
        <w:jc w:val="center"/>
        <w:rPr>
          <w:b/>
        </w:rPr>
      </w:pPr>
      <w:r>
        <w:rPr>
          <w:b/>
        </w:rPr>
        <w:t xml:space="preserve">IOWA DIVISION OF BANKING </w:t>
      </w:r>
    </w:p>
    <w:p w14:paraId="00F97BDF" w14:textId="77777777" w:rsidR="00D83EA9" w:rsidRDefault="004E295A" w:rsidP="00DF18BF">
      <w:pPr>
        <w:jc w:val="center"/>
        <w:rPr>
          <w:b/>
        </w:rPr>
      </w:pPr>
      <w:r>
        <w:rPr>
          <w:b/>
        </w:rPr>
        <w:t xml:space="preserve">AMENDMENTS TO PROVISIONS OF SF 586  </w:t>
      </w:r>
    </w:p>
    <w:p w14:paraId="135DA5E0" w14:textId="4C33BFD6" w:rsidR="00DF18BF" w:rsidRPr="009B235D" w:rsidRDefault="00243A2C" w:rsidP="00DF18BF">
      <w:pPr>
        <w:jc w:val="center"/>
      </w:pPr>
      <w:r>
        <w:rPr>
          <w:b/>
        </w:rPr>
        <w:t>11/28/22</w:t>
      </w:r>
    </w:p>
    <w:p w14:paraId="135DA5E1" w14:textId="77777777" w:rsidR="00DF18BF" w:rsidRDefault="00DF18BF" w:rsidP="00DF18BF"/>
    <w:p w14:paraId="135DA5E2" w14:textId="77777777" w:rsidR="00DF18BF" w:rsidRPr="00E35061" w:rsidRDefault="00DF18BF" w:rsidP="00DF18BF"/>
    <w:p w14:paraId="135DA5E3" w14:textId="77777777" w:rsidR="00DF18BF" w:rsidRPr="007E0873" w:rsidRDefault="00DF18BF" w:rsidP="00B030E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7E0873">
        <w:rPr>
          <w:rFonts w:ascii="Times New Roman" w:hAnsi="Times New Roman"/>
          <w:b/>
          <w:sz w:val="24"/>
          <w:szCs w:val="24"/>
        </w:rPr>
        <w:t xml:space="preserve">Summary of Proposal </w:t>
      </w:r>
    </w:p>
    <w:p w14:paraId="135DA5E4" w14:textId="1E8A30F3" w:rsidR="00FB2353" w:rsidRDefault="00DF18BF" w:rsidP="00D83EA9">
      <w:pPr>
        <w:ind w:firstLine="360"/>
        <w:jc w:val="both"/>
      </w:pPr>
      <w:r w:rsidRPr="00EE3447">
        <w:t xml:space="preserve">This proposal </w:t>
      </w:r>
      <w:r w:rsidR="00D83EA9">
        <w:t xml:space="preserve">summarizes the issues the IDOB has identified as necessary or desirable to correct certain provisions of chapter 524 that were adopted in SF 586. Item </w:t>
      </w:r>
      <w:r w:rsidR="00093BF3">
        <w:t>2</w:t>
      </w:r>
      <w:r w:rsidR="00D83EA9">
        <w:t xml:space="preserve"> adds language directing the superintendent to consider the plans of Iowa banks to accept deposits, make loans, and process payments in their primary service area when evaluating a proposed change in control. SF 586 added virtually identical language to the relevant approval provisions regarding proposed de novo banks and proposed bank </w:t>
      </w:r>
      <w:r w:rsidR="00471642">
        <w:t>mergers but</w:t>
      </w:r>
      <w:r w:rsidR="00D83EA9">
        <w:t xml:space="preserve"> </w:t>
      </w:r>
      <w:r w:rsidR="00471642">
        <w:t>neglected to make the same addition in</w:t>
      </w:r>
      <w:r w:rsidR="00D83EA9">
        <w:t xml:space="preserve"> the change of control provision in 524.544. </w:t>
      </w:r>
    </w:p>
    <w:p w14:paraId="6DE617A0" w14:textId="297D330C" w:rsidR="00D83EA9" w:rsidRDefault="00D83EA9" w:rsidP="00D83EA9">
      <w:pPr>
        <w:ind w:firstLine="360"/>
        <w:jc w:val="both"/>
      </w:pPr>
      <w:r>
        <w:t>The proposed amendment</w:t>
      </w:r>
      <w:r w:rsidR="00093BF3">
        <w:t>s in items 1, 3, and 6</w:t>
      </w:r>
      <w:r>
        <w:t xml:space="preserve"> address the notice requirements for special meetings of</w:t>
      </w:r>
      <w:r w:rsidR="00093BF3">
        <w:t xml:space="preserve"> shareholders (1) and </w:t>
      </w:r>
      <w:r>
        <w:t>the board of directors</w:t>
      </w:r>
      <w:r w:rsidR="00093BF3">
        <w:t xml:space="preserve"> (3), as well as </w:t>
      </w:r>
      <w:r w:rsidR="00FD2DB0">
        <w:t>notices to known creditors of a bank in certain circumstances (6).</w:t>
      </w:r>
      <w:r>
        <w:t xml:space="preserve"> SF 586 amended the “notice” provisions in </w:t>
      </w:r>
      <w:r w:rsidR="00FD2DB0">
        <w:t>these sections</w:t>
      </w:r>
      <w:r>
        <w:t xml:space="preserve"> to expressly reference the new </w:t>
      </w:r>
      <w:r w:rsidR="00C2256F">
        <w:t xml:space="preserve">definition of “notice” in the Model Corporations Act (section 490.141). This new definition incorporates email and other widely used electronic means of notification and </w:t>
      </w:r>
      <w:r w:rsidR="00471642">
        <w:t>SF 586 sought to authorize</w:t>
      </w:r>
      <w:r w:rsidR="00C2256F">
        <w:t xml:space="preserve"> banks to be able to use these same provisions. But SF 586 failed to delete the potentially contradictory langue in </w:t>
      </w:r>
      <w:r w:rsidR="00FD2DB0">
        <w:t>items 1 and 3</w:t>
      </w:r>
      <w:r w:rsidR="00C2256F">
        <w:t xml:space="preserve"> requiring </w:t>
      </w:r>
      <w:proofErr w:type="gramStart"/>
      <w:r w:rsidR="00C2256F">
        <w:t>notice</w:t>
      </w:r>
      <w:proofErr w:type="gramEnd"/>
      <w:r w:rsidR="00C2256F">
        <w:t xml:space="preserve"> to be given “either personally or by mail” at least 2 days ahead of the meeting. This “personally or by mail” requirement does not suit the intent of the new definition of “notice” and </w:t>
      </w:r>
      <w:r w:rsidR="00243A2C">
        <w:t>the bill proposes to</w:t>
      </w:r>
      <w:r w:rsidR="00C2256F">
        <w:t xml:space="preserve"> remove that phrase to remove any doubt about the ability to notify directors by electronic means. </w:t>
      </w:r>
      <w:r w:rsidR="00FD2DB0">
        <w:t>Each of these proposed items clarifies that delivery of a notice may be given by any means authorized under 490.141. Item 1 (section 524.533) also propose</w:t>
      </w:r>
      <w:r w:rsidR="00243A2C">
        <w:t>s</w:t>
      </w:r>
      <w:r w:rsidR="00FD2DB0">
        <w:t xml:space="preserve"> new language about when a notice to shareholders is deemed “delivered” for purposes of the statute since the current language also arguably creates confusion between chapter 524 and chapter 490. </w:t>
      </w:r>
    </w:p>
    <w:p w14:paraId="6B42A3D4" w14:textId="788A4F86" w:rsidR="00C2256F" w:rsidRPr="00EE3447" w:rsidRDefault="00C2256F" w:rsidP="00D83EA9">
      <w:pPr>
        <w:ind w:firstLine="360"/>
        <w:jc w:val="both"/>
      </w:pPr>
      <w:r>
        <w:t>The final items</w:t>
      </w:r>
      <w:r w:rsidR="00093BF3">
        <w:t xml:space="preserve"> (4-5)</w:t>
      </w:r>
      <w:r>
        <w:t xml:space="preserve"> relate to the new authority for Iowa banks to invest in tax equity financing transactions. </w:t>
      </w:r>
      <w:r w:rsidR="00243A2C">
        <w:t>T</w:t>
      </w:r>
      <w:r>
        <w:t>his</w:t>
      </w:r>
      <w:r w:rsidR="00916DDD">
        <w:t xml:space="preserve"> was added to section 524.901 as a new subsection and was inadvertently not grouped with the other, similar permissible investments already authorized under section 524.901(7) (e.g., public welfare investments, economic/community development projects located in Iowa). As a result, under the current statute Iowa banks may invest up to </w:t>
      </w:r>
      <w:r w:rsidR="00C27DE3">
        <w:t>15% of aggregate capital (5% in any one project) in projects or investments authorized by 524.901(7) and another, separate 15% of aggregate capital (again, 5% in any one project) in tax equity financing projects under new subsection 524.901(11). The language below is intended to</w:t>
      </w:r>
      <w:r w:rsidR="00471642">
        <w:t xml:space="preserve"> correct this by grouping</w:t>
      </w:r>
      <w:r w:rsidR="00C27DE3">
        <w:t xml:space="preserve"> these </w:t>
      </w:r>
      <w:r w:rsidR="00471642">
        <w:t xml:space="preserve">investments </w:t>
      </w:r>
      <w:r w:rsidR="00C27DE3">
        <w:t>together in one investment “bucket” subject to one combined</w:t>
      </w:r>
      <w:r w:rsidR="00243A2C">
        <w:t xml:space="preserve"> investment</w:t>
      </w:r>
      <w:r w:rsidR="00C27DE3">
        <w:t xml:space="preserve"> limit. </w:t>
      </w:r>
      <w:r w:rsidR="00243A2C">
        <w:t xml:space="preserve">The proposed language also increases </w:t>
      </w:r>
      <w:r w:rsidR="00C27DE3">
        <w:t xml:space="preserve">the total investment amount permitted in this “bucket” </w:t>
      </w:r>
      <w:r w:rsidR="00243A2C">
        <w:t>by</w:t>
      </w:r>
      <w:r w:rsidR="00C27DE3">
        <w:t xml:space="preserve"> amending section 524.901(7)(b) to increase the amount from the current 15% of aggregate capital</w:t>
      </w:r>
      <w:r w:rsidR="00243A2C">
        <w:t xml:space="preserve"> to 20% of aggregate capital. </w:t>
      </w:r>
      <w:r w:rsidR="00C27DE3">
        <w:t xml:space="preserve"> </w:t>
      </w:r>
    </w:p>
    <w:p w14:paraId="135DA5E5" w14:textId="77777777" w:rsidR="00DF18BF" w:rsidRDefault="00DF18BF" w:rsidP="00B030E9">
      <w:pPr>
        <w:jc w:val="both"/>
      </w:pPr>
    </w:p>
    <w:p w14:paraId="5754F07E" w14:textId="5C28DFA5" w:rsidR="00AA2E76" w:rsidRPr="00A2200E" w:rsidRDefault="00AA2E76" w:rsidP="00471642">
      <w:pPr>
        <w:jc w:val="both"/>
        <w:rPr>
          <w:bCs/>
        </w:rPr>
      </w:pPr>
    </w:p>
    <w:sectPr w:rsidR="00AA2E76" w:rsidRPr="00A2200E" w:rsidSect="00EE693A">
      <w:footerReference w:type="default" r:id="rId10"/>
      <w:pgSz w:w="12240" w:h="15840" w:code="1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A61D" w14:textId="77777777" w:rsidR="00833BBE" w:rsidRDefault="00833BBE">
      <w:r>
        <w:separator/>
      </w:r>
    </w:p>
  </w:endnote>
  <w:endnote w:type="continuationSeparator" w:id="0">
    <w:p w14:paraId="135DA61E" w14:textId="77777777" w:rsidR="00833BBE" w:rsidRDefault="0083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494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5DA623" w14:textId="77777777" w:rsidR="00EE693A" w:rsidRDefault="00EE69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4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5DA624" w14:textId="77777777" w:rsidR="00EE693A" w:rsidRDefault="00EE693A" w:rsidP="004112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DA61B" w14:textId="77777777" w:rsidR="00833BBE" w:rsidRDefault="00833BBE">
      <w:r>
        <w:separator/>
      </w:r>
    </w:p>
  </w:footnote>
  <w:footnote w:type="continuationSeparator" w:id="0">
    <w:p w14:paraId="135DA61C" w14:textId="77777777" w:rsidR="00833BBE" w:rsidRDefault="00833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5557E"/>
    <w:multiLevelType w:val="hybridMultilevel"/>
    <w:tmpl w:val="3FECAF08"/>
    <w:lvl w:ilvl="0" w:tplc="304C5B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C29B3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A26BB4"/>
    <w:multiLevelType w:val="hybridMultilevel"/>
    <w:tmpl w:val="DE563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9657C"/>
    <w:multiLevelType w:val="hybridMultilevel"/>
    <w:tmpl w:val="2C227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F2C0E"/>
    <w:multiLevelType w:val="hybridMultilevel"/>
    <w:tmpl w:val="CE64556E"/>
    <w:lvl w:ilvl="0" w:tplc="CAE2D3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6720EC"/>
    <w:multiLevelType w:val="hybridMultilevel"/>
    <w:tmpl w:val="9BCC511E"/>
    <w:lvl w:ilvl="0" w:tplc="7FDE07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D62ED7"/>
    <w:multiLevelType w:val="hybridMultilevel"/>
    <w:tmpl w:val="E11C8DD4"/>
    <w:lvl w:ilvl="0" w:tplc="5F0A83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5330BE"/>
    <w:multiLevelType w:val="hybridMultilevel"/>
    <w:tmpl w:val="6D608AA6"/>
    <w:lvl w:ilvl="0" w:tplc="D2744A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FC1C86">
      <w:start w:val="1"/>
      <w:numFmt w:val="lowerRoman"/>
      <w:lvlText w:val="(%2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190820">
    <w:abstractNumId w:val="5"/>
  </w:num>
  <w:num w:numId="2" w16cid:durableId="681053485">
    <w:abstractNumId w:val="4"/>
  </w:num>
  <w:num w:numId="3" w16cid:durableId="1667781476">
    <w:abstractNumId w:val="6"/>
  </w:num>
  <w:num w:numId="4" w16cid:durableId="1183974107">
    <w:abstractNumId w:val="3"/>
  </w:num>
  <w:num w:numId="5" w16cid:durableId="1007829610">
    <w:abstractNumId w:val="0"/>
  </w:num>
  <w:num w:numId="6" w16cid:durableId="1779327071">
    <w:abstractNumId w:val="2"/>
  </w:num>
  <w:num w:numId="7" w16cid:durableId="1339843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D44"/>
    <w:rsid w:val="00002398"/>
    <w:rsid w:val="000054A0"/>
    <w:rsid w:val="00005D0C"/>
    <w:rsid w:val="000077B9"/>
    <w:rsid w:val="00020350"/>
    <w:rsid w:val="00020D3C"/>
    <w:rsid w:val="000218BF"/>
    <w:rsid w:val="0002193B"/>
    <w:rsid w:val="00025023"/>
    <w:rsid w:val="000271C7"/>
    <w:rsid w:val="000319A0"/>
    <w:rsid w:val="000335BD"/>
    <w:rsid w:val="000340E8"/>
    <w:rsid w:val="00037916"/>
    <w:rsid w:val="00037EE4"/>
    <w:rsid w:val="000403C9"/>
    <w:rsid w:val="0004263A"/>
    <w:rsid w:val="00044E5A"/>
    <w:rsid w:val="000461A6"/>
    <w:rsid w:val="0004734F"/>
    <w:rsid w:val="00050AF3"/>
    <w:rsid w:val="00053338"/>
    <w:rsid w:val="00057205"/>
    <w:rsid w:val="00061866"/>
    <w:rsid w:val="000623E2"/>
    <w:rsid w:val="0006561D"/>
    <w:rsid w:val="00066514"/>
    <w:rsid w:val="00066DC8"/>
    <w:rsid w:val="000674C6"/>
    <w:rsid w:val="00070160"/>
    <w:rsid w:val="000701DB"/>
    <w:rsid w:val="00073419"/>
    <w:rsid w:val="000759AF"/>
    <w:rsid w:val="000766E5"/>
    <w:rsid w:val="000776F6"/>
    <w:rsid w:val="0007796F"/>
    <w:rsid w:val="00077D07"/>
    <w:rsid w:val="000846B0"/>
    <w:rsid w:val="00087A2D"/>
    <w:rsid w:val="00093BF3"/>
    <w:rsid w:val="000951C7"/>
    <w:rsid w:val="000959CC"/>
    <w:rsid w:val="000A1F4D"/>
    <w:rsid w:val="000B5497"/>
    <w:rsid w:val="000C73D0"/>
    <w:rsid w:val="000D0A46"/>
    <w:rsid w:val="000D0CD4"/>
    <w:rsid w:val="000D18DF"/>
    <w:rsid w:val="000D37AC"/>
    <w:rsid w:val="000D51FB"/>
    <w:rsid w:val="000D5510"/>
    <w:rsid w:val="000D7427"/>
    <w:rsid w:val="000D7804"/>
    <w:rsid w:val="000E3D34"/>
    <w:rsid w:val="000E7575"/>
    <w:rsid w:val="000F1051"/>
    <w:rsid w:val="000F18C9"/>
    <w:rsid w:val="000F270C"/>
    <w:rsid w:val="000F4460"/>
    <w:rsid w:val="000F6548"/>
    <w:rsid w:val="00102D2A"/>
    <w:rsid w:val="0010546E"/>
    <w:rsid w:val="0010699E"/>
    <w:rsid w:val="0010787C"/>
    <w:rsid w:val="001128CC"/>
    <w:rsid w:val="00112B3E"/>
    <w:rsid w:val="00115D9C"/>
    <w:rsid w:val="00116254"/>
    <w:rsid w:val="001168A7"/>
    <w:rsid w:val="0011758A"/>
    <w:rsid w:val="0012409E"/>
    <w:rsid w:val="00124476"/>
    <w:rsid w:val="001259A4"/>
    <w:rsid w:val="00125C78"/>
    <w:rsid w:val="00127AC1"/>
    <w:rsid w:val="00131D51"/>
    <w:rsid w:val="001411CB"/>
    <w:rsid w:val="00141F20"/>
    <w:rsid w:val="00141FAE"/>
    <w:rsid w:val="00142517"/>
    <w:rsid w:val="00142691"/>
    <w:rsid w:val="001432D6"/>
    <w:rsid w:val="00143B34"/>
    <w:rsid w:val="00151D2B"/>
    <w:rsid w:val="00152849"/>
    <w:rsid w:val="001535CE"/>
    <w:rsid w:val="00165483"/>
    <w:rsid w:val="00165992"/>
    <w:rsid w:val="00167612"/>
    <w:rsid w:val="001708FA"/>
    <w:rsid w:val="001716BA"/>
    <w:rsid w:val="00181CC0"/>
    <w:rsid w:val="00182CAF"/>
    <w:rsid w:val="001847E7"/>
    <w:rsid w:val="00184CE8"/>
    <w:rsid w:val="00190D7B"/>
    <w:rsid w:val="00196597"/>
    <w:rsid w:val="001A0ED1"/>
    <w:rsid w:val="001A1481"/>
    <w:rsid w:val="001A1C27"/>
    <w:rsid w:val="001A274F"/>
    <w:rsid w:val="001A6C0F"/>
    <w:rsid w:val="001B04D7"/>
    <w:rsid w:val="001B1FC1"/>
    <w:rsid w:val="001B6F34"/>
    <w:rsid w:val="001C13CC"/>
    <w:rsid w:val="001C17C4"/>
    <w:rsid w:val="001C508A"/>
    <w:rsid w:val="001C5DF4"/>
    <w:rsid w:val="001C5EB8"/>
    <w:rsid w:val="001C714C"/>
    <w:rsid w:val="001D0F5D"/>
    <w:rsid w:val="001D2EED"/>
    <w:rsid w:val="001D5A02"/>
    <w:rsid w:val="001D7BF9"/>
    <w:rsid w:val="001E0F98"/>
    <w:rsid w:val="001E2752"/>
    <w:rsid w:val="001E3B3D"/>
    <w:rsid w:val="001E5CD2"/>
    <w:rsid w:val="001F26EB"/>
    <w:rsid w:val="001F3953"/>
    <w:rsid w:val="001F4F2C"/>
    <w:rsid w:val="00200175"/>
    <w:rsid w:val="002005B1"/>
    <w:rsid w:val="00204C1B"/>
    <w:rsid w:val="00206DA4"/>
    <w:rsid w:val="00207D73"/>
    <w:rsid w:val="0021055B"/>
    <w:rsid w:val="002111D3"/>
    <w:rsid w:val="00212B53"/>
    <w:rsid w:val="0022056E"/>
    <w:rsid w:val="00222951"/>
    <w:rsid w:val="00223593"/>
    <w:rsid w:val="00223D08"/>
    <w:rsid w:val="002250C1"/>
    <w:rsid w:val="00227F6E"/>
    <w:rsid w:val="00237E73"/>
    <w:rsid w:val="00243A2C"/>
    <w:rsid w:val="00244178"/>
    <w:rsid w:val="00244802"/>
    <w:rsid w:val="00245611"/>
    <w:rsid w:val="00245EFC"/>
    <w:rsid w:val="00247175"/>
    <w:rsid w:val="002478FC"/>
    <w:rsid w:val="002514CB"/>
    <w:rsid w:val="00255C68"/>
    <w:rsid w:val="002576F8"/>
    <w:rsid w:val="002620DB"/>
    <w:rsid w:val="00275C55"/>
    <w:rsid w:val="0027724B"/>
    <w:rsid w:val="0028040A"/>
    <w:rsid w:val="00283616"/>
    <w:rsid w:val="00286953"/>
    <w:rsid w:val="00297C61"/>
    <w:rsid w:val="002A248C"/>
    <w:rsid w:val="002A6807"/>
    <w:rsid w:val="002A77DA"/>
    <w:rsid w:val="002A7D2E"/>
    <w:rsid w:val="002B1659"/>
    <w:rsid w:val="002B2BED"/>
    <w:rsid w:val="002B4867"/>
    <w:rsid w:val="002B7055"/>
    <w:rsid w:val="002C4FA8"/>
    <w:rsid w:val="002D1774"/>
    <w:rsid w:val="002D48EC"/>
    <w:rsid w:val="002D54DE"/>
    <w:rsid w:val="002D5DBD"/>
    <w:rsid w:val="002D7ECE"/>
    <w:rsid w:val="002E0056"/>
    <w:rsid w:val="002E070C"/>
    <w:rsid w:val="002E7009"/>
    <w:rsid w:val="002E7149"/>
    <w:rsid w:val="002F5A59"/>
    <w:rsid w:val="002F6804"/>
    <w:rsid w:val="002F71FF"/>
    <w:rsid w:val="002F770B"/>
    <w:rsid w:val="0030163C"/>
    <w:rsid w:val="00302499"/>
    <w:rsid w:val="00305F1C"/>
    <w:rsid w:val="00306C84"/>
    <w:rsid w:val="00311DE4"/>
    <w:rsid w:val="00316D75"/>
    <w:rsid w:val="003208D5"/>
    <w:rsid w:val="00322B52"/>
    <w:rsid w:val="003263F1"/>
    <w:rsid w:val="00326BE5"/>
    <w:rsid w:val="00327149"/>
    <w:rsid w:val="00337BBA"/>
    <w:rsid w:val="00337F0F"/>
    <w:rsid w:val="00340FC0"/>
    <w:rsid w:val="00346150"/>
    <w:rsid w:val="0035151D"/>
    <w:rsid w:val="00357AD0"/>
    <w:rsid w:val="003621E8"/>
    <w:rsid w:val="00362307"/>
    <w:rsid w:val="0036556E"/>
    <w:rsid w:val="003660C2"/>
    <w:rsid w:val="003663BA"/>
    <w:rsid w:val="003724A8"/>
    <w:rsid w:val="003734BF"/>
    <w:rsid w:val="00375167"/>
    <w:rsid w:val="00376256"/>
    <w:rsid w:val="00376544"/>
    <w:rsid w:val="003775A0"/>
    <w:rsid w:val="003804BB"/>
    <w:rsid w:val="00381FE0"/>
    <w:rsid w:val="003841B4"/>
    <w:rsid w:val="003871F8"/>
    <w:rsid w:val="00387DD5"/>
    <w:rsid w:val="003921E7"/>
    <w:rsid w:val="00393708"/>
    <w:rsid w:val="003952FE"/>
    <w:rsid w:val="00396576"/>
    <w:rsid w:val="003969F8"/>
    <w:rsid w:val="003A1E95"/>
    <w:rsid w:val="003A2FCD"/>
    <w:rsid w:val="003B34EA"/>
    <w:rsid w:val="003B3813"/>
    <w:rsid w:val="003B4C9E"/>
    <w:rsid w:val="003B5DF5"/>
    <w:rsid w:val="003C0628"/>
    <w:rsid w:val="003C0C2C"/>
    <w:rsid w:val="003C7AE9"/>
    <w:rsid w:val="003D258E"/>
    <w:rsid w:val="003D3AB3"/>
    <w:rsid w:val="003D3C48"/>
    <w:rsid w:val="003D4A08"/>
    <w:rsid w:val="003D61C4"/>
    <w:rsid w:val="003E3740"/>
    <w:rsid w:val="003E3FBF"/>
    <w:rsid w:val="003E70A7"/>
    <w:rsid w:val="003F3BDB"/>
    <w:rsid w:val="003F433C"/>
    <w:rsid w:val="003F7566"/>
    <w:rsid w:val="0040020D"/>
    <w:rsid w:val="00400805"/>
    <w:rsid w:val="004031D1"/>
    <w:rsid w:val="0040421D"/>
    <w:rsid w:val="0040714B"/>
    <w:rsid w:val="00407D48"/>
    <w:rsid w:val="00410A10"/>
    <w:rsid w:val="00411206"/>
    <w:rsid w:val="00414386"/>
    <w:rsid w:val="004203AA"/>
    <w:rsid w:val="004207BE"/>
    <w:rsid w:val="00420D44"/>
    <w:rsid w:val="00432329"/>
    <w:rsid w:val="0043702C"/>
    <w:rsid w:val="00440502"/>
    <w:rsid w:val="00445B8B"/>
    <w:rsid w:val="00446275"/>
    <w:rsid w:val="00447781"/>
    <w:rsid w:val="0045008C"/>
    <w:rsid w:val="004508F9"/>
    <w:rsid w:val="00450DD5"/>
    <w:rsid w:val="004510A3"/>
    <w:rsid w:val="00451A9F"/>
    <w:rsid w:val="004534D6"/>
    <w:rsid w:val="00454ACA"/>
    <w:rsid w:val="00457FC1"/>
    <w:rsid w:val="0046422C"/>
    <w:rsid w:val="00466C11"/>
    <w:rsid w:val="00470568"/>
    <w:rsid w:val="00471642"/>
    <w:rsid w:val="00472C39"/>
    <w:rsid w:val="00473621"/>
    <w:rsid w:val="00476BCB"/>
    <w:rsid w:val="00476F0F"/>
    <w:rsid w:val="00482716"/>
    <w:rsid w:val="00484186"/>
    <w:rsid w:val="004877A3"/>
    <w:rsid w:val="00493006"/>
    <w:rsid w:val="00497889"/>
    <w:rsid w:val="004A07C9"/>
    <w:rsid w:val="004A0B17"/>
    <w:rsid w:val="004A0BA5"/>
    <w:rsid w:val="004A0E8F"/>
    <w:rsid w:val="004A5976"/>
    <w:rsid w:val="004A5AA3"/>
    <w:rsid w:val="004A5E2B"/>
    <w:rsid w:val="004B5B70"/>
    <w:rsid w:val="004B5C8A"/>
    <w:rsid w:val="004C52B5"/>
    <w:rsid w:val="004C545F"/>
    <w:rsid w:val="004C634F"/>
    <w:rsid w:val="004C6C01"/>
    <w:rsid w:val="004D0726"/>
    <w:rsid w:val="004D27FE"/>
    <w:rsid w:val="004D360D"/>
    <w:rsid w:val="004D4F7B"/>
    <w:rsid w:val="004D7D35"/>
    <w:rsid w:val="004D7FE0"/>
    <w:rsid w:val="004E295A"/>
    <w:rsid w:val="004E321B"/>
    <w:rsid w:val="004E5FD2"/>
    <w:rsid w:val="004F452E"/>
    <w:rsid w:val="004F6EB1"/>
    <w:rsid w:val="0050484A"/>
    <w:rsid w:val="00505206"/>
    <w:rsid w:val="00510CCF"/>
    <w:rsid w:val="00513EC6"/>
    <w:rsid w:val="00516942"/>
    <w:rsid w:val="00517BDF"/>
    <w:rsid w:val="005203D5"/>
    <w:rsid w:val="005237DA"/>
    <w:rsid w:val="00526788"/>
    <w:rsid w:val="00533A40"/>
    <w:rsid w:val="005344EB"/>
    <w:rsid w:val="00535C4F"/>
    <w:rsid w:val="00540C9A"/>
    <w:rsid w:val="00542347"/>
    <w:rsid w:val="005512E9"/>
    <w:rsid w:val="0055140B"/>
    <w:rsid w:val="005516A3"/>
    <w:rsid w:val="00557A32"/>
    <w:rsid w:val="0056589C"/>
    <w:rsid w:val="00565B5F"/>
    <w:rsid w:val="00565DB7"/>
    <w:rsid w:val="005668F0"/>
    <w:rsid w:val="00566F82"/>
    <w:rsid w:val="00570EB5"/>
    <w:rsid w:val="00571176"/>
    <w:rsid w:val="00572B33"/>
    <w:rsid w:val="00575DC9"/>
    <w:rsid w:val="005760B7"/>
    <w:rsid w:val="00576FB2"/>
    <w:rsid w:val="00583741"/>
    <w:rsid w:val="00590F65"/>
    <w:rsid w:val="00597EB7"/>
    <w:rsid w:val="005A36BE"/>
    <w:rsid w:val="005A6E19"/>
    <w:rsid w:val="005B3400"/>
    <w:rsid w:val="005B53AB"/>
    <w:rsid w:val="005B6052"/>
    <w:rsid w:val="005C5233"/>
    <w:rsid w:val="005C53A7"/>
    <w:rsid w:val="005C57F5"/>
    <w:rsid w:val="005D102D"/>
    <w:rsid w:val="005D1B7C"/>
    <w:rsid w:val="005D5492"/>
    <w:rsid w:val="005D55A8"/>
    <w:rsid w:val="005D5FA8"/>
    <w:rsid w:val="005E2F00"/>
    <w:rsid w:val="005E7AC1"/>
    <w:rsid w:val="005F02C4"/>
    <w:rsid w:val="005F3A5C"/>
    <w:rsid w:val="005F6BA2"/>
    <w:rsid w:val="005F6F6F"/>
    <w:rsid w:val="005F6FAB"/>
    <w:rsid w:val="005F7B7F"/>
    <w:rsid w:val="00600C1A"/>
    <w:rsid w:val="00605808"/>
    <w:rsid w:val="006063EE"/>
    <w:rsid w:val="00613D24"/>
    <w:rsid w:val="006157B3"/>
    <w:rsid w:val="006166E5"/>
    <w:rsid w:val="00617599"/>
    <w:rsid w:val="00620347"/>
    <w:rsid w:val="00626081"/>
    <w:rsid w:val="00626291"/>
    <w:rsid w:val="00636F37"/>
    <w:rsid w:val="00640E10"/>
    <w:rsid w:val="00644BA9"/>
    <w:rsid w:val="00646205"/>
    <w:rsid w:val="00647161"/>
    <w:rsid w:val="00650733"/>
    <w:rsid w:val="0065267F"/>
    <w:rsid w:val="00653E30"/>
    <w:rsid w:val="006601D8"/>
    <w:rsid w:val="00662767"/>
    <w:rsid w:val="006638A9"/>
    <w:rsid w:val="00665BD9"/>
    <w:rsid w:val="00665BFA"/>
    <w:rsid w:val="00680A09"/>
    <w:rsid w:val="00682557"/>
    <w:rsid w:val="00684F84"/>
    <w:rsid w:val="00687A1C"/>
    <w:rsid w:val="006905C9"/>
    <w:rsid w:val="00691FE9"/>
    <w:rsid w:val="006966CF"/>
    <w:rsid w:val="006A160B"/>
    <w:rsid w:val="006A1AB5"/>
    <w:rsid w:val="006A4CC3"/>
    <w:rsid w:val="006A5002"/>
    <w:rsid w:val="006A6A78"/>
    <w:rsid w:val="006B25F3"/>
    <w:rsid w:val="006B36C8"/>
    <w:rsid w:val="006B65F3"/>
    <w:rsid w:val="006B7005"/>
    <w:rsid w:val="006B7847"/>
    <w:rsid w:val="006B7A45"/>
    <w:rsid w:val="006C385A"/>
    <w:rsid w:val="006C4C26"/>
    <w:rsid w:val="006C4D91"/>
    <w:rsid w:val="006C5D3B"/>
    <w:rsid w:val="006C6C91"/>
    <w:rsid w:val="006D119A"/>
    <w:rsid w:val="006D34AF"/>
    <w:rsid w:val="006D60B4"/>
    <w:rsid w:val="006E30A5"/>
    <w:rsid w:val="006E3BCB"/>
    <w:rsid w:val="006E3E0B"/>
    <w:rsid w:val="006E499C"/>
    <w:rsid w:val="006E4EEE"/>
    <w:rsid w:val="006E7CE5"/>
    <w:rsid w:val="006E7D0D"/>
    <w:rsid w:val="006F4A33"/>
    <w:rsid w:val="007009D4"/>
    <w:rsid w:val="00701FC3"/>
    <w:rsid w:val="007057DC"/>
    <w:rsid w:val="00707F67"/>
    <w:rsid w:val="007108E7"/>
    <w:rsid w:val="0071102C"/>
    <w:rsid w:val="00713616"/>
    <w:rsid w:val="007137BC"/>
    <w:rsid w:val="007142A4"/>
    <w:rsid w:val="007211DD"/>
    <w:rsid w:val="00721A2C"/>
    <w:rsid w:val="007251D6"/>
    <w:rsid w:val="00730998"/>
    <w:rsid w:val="00731174"/>
    <w:rsid w:val="00732548"/>
    <w:rsid w:val="00733AC4"/>
    <w:rsid w:val="00735C0C"/>
    <w:rsid w:val="00737698"/>
    <w:rsid w:val="0074072F"/>
    <w:rsid w:val="00742ED8"/>
    <w:rsid w:val="00743C57"/>
    <w:rsid w:val="00744072"/>
    <w:rsid w:val="00747B5A"/>
    <w:rsid w:val="00754C2A"/>
    <w:rsid w:val="007562EF"/>
    <w:rsid w:val="00760520"/>
    <w:rsid w:val="0076213E"/>
    <w:rsid w:val="00763C25"/>
    <w:rsid w:val="00765B8D"/>
    <w:rsid w:val="00770B6C"/>
    <w:rsid w:val="007739A3"/>
    <w:rsid w:val="00775155"/>
    <w:rsid w:val="00775269"/>
    <w:rsid w:val="00776212"/>
    <w:rsid w:val="007769C4"/>
    <w:rsid w:val="00776A6F"/>
    <w:rsid w:val="0077704A"/>
    <w:rsid w:val="00777BEC"/>
    <w:rsid w:val="0078176D"/>
    <w:rsid w:val="00783A80"/>
    <w:rsid w:val="00784A39"/>
    <w:rsid w:val="00787281"/>
    <w:rsid w:val="007935F7"/>
    <w:rsid w:val="00793E02"/>
    <w:rsid w:val="00793F67"/>
    <w:rsid w:val="007950EC"/>
    <w:rsid w:val="007A0640"/>
    <w:rsid w:val="007A6CF6"/>
    <w:rsid w:val="007A7861"/>
    <w:rsid w:val="007B01A8"/>
    <w:rsid w:val="007B350E"/>
    <w:rsid w:val="007B4047"/>
    <w:rsid w:val="007B53AF"/>
    <w:rsid w:val="007B6686"/>
    <w:rsid w:val="007B6D72"/>
    <w:rsid w:val="007C0F8A"/>
    <w:rsid w:val="007D0985"/>
    <w:rsid w:val="007D118A"/>
    <w:rsid w:val="007D4AEE"/>
    <w:rsid w:val="007E276A"/>
    <w:rsid w:val="007E684D"/>
    <w:rsid w:val="007F6086"/>
    <w:rsid w:val="00800727"/>
    <w:rsid w:val="00810800"/>
    <w:rsid w:val="00813606"/>
    <w:rsid w:val="0081396B"/>
    <w:rsid w:val="008142DD"/>
    <w:rsid w:val="00814D24"/>
    <w:rsid w:val="00820C97"/>
    <w:rsid w:val="0082308C"/>
    <w:rsid w:val="00831CCD"/>
    <w:rsid w:val="008334FE"/>
    <w:rsid w:val="00833BBE"/>
    <w:rsid w:val="00834BB6"/>
    <w:rsid w:val="00845D2A"/>
    <w:rsid w:val="00850E96"/>
    <w:rsid w:val="008534FF"/>
    <w:rsid w:val="00853D30"/>
    <w:rsid w:val="00854D22"/>
    <w:rsid w:val="00860D87"/>
    <w:rsid w:val="008615D3"/>
    <w:rsid w:val="00864993"/>
    <w:rsid w:val="00870713"/>
    <w:rsid w:val="00874748"/>
    <w:rsid w:val="008778DE"/>
    <w:rsid w:val="00881BDB"/>
    <w:rsid w:val="008821A9"/>
    <w:rsid w:val="00882D63"/>
    <w:rsid w:val="00882FF5"/>
    <w:rsid w:val="00884025"/>
    <w:rsid w:val="008859A6"/>
    <w:rsid w:val="00885DBA"/>
    <w:rsid w:val="008907AB"/>
    <w:rsid w:val="008929C7"/>
    <w:rsid w:val="008939DD"/>
    <w:rsid w:val="00894F26"/>
    <w:rsid w:val="00897D34"/>
    <w:rsid w:val="008A3D4C"/>
    <w:rsid w:val="008B4426"/>
    <w:rsid w:val="008B5E8D"/>
    <w:rsid w:val="008C315C"/>
    <w:rsid w:val="008E4700"/>
    <w:rsid w:val="008E4899"/>
    <w:rsid w:val="008F4ABA"/>
    <w:rsid w:val="008F5319"/>
    <w:rsid w:val="008F606F"/>
    <w:rsid w:val="009028CE"/>
    <w:rsid w:val="009040F9"/>
    <w:rsid w:val="0090634F"/>
    <w:rsid w:val="00910857"/>
    <w:rsid w:val="009145AD"/>
    <w:rsid w:val="00914D4F"/>
    <w:rsid w:val="00916DDD"/>
    <w:rsid w:val="00920C0E"/>
    <w:rsid w:val="00920CAB"/>
    <w:rsid w:val="00921BEE"/>
    <w:rsid w:val="00922BE8"/>
    <w:rsid w:val="009231FF"/>
    <w:rsid w:val="009248C2"/>
    <w:rsid w:val="00925BA8"/>
    <w:rsid w:val="00927807"/>
    <w:rsid w:val="00935169"/>
    <w:rsid w:val="00935739"/>
    <w:rsid w:val="00936F6B"/>
    <w:rsid w:val="0094040C"/>
    <w:rsid w:val="009418C2"/>
    <w:rsid w:val="00944140"/>
    <w:rsid w:val="0094532F"/>
    <w:rsid w:val="00945A45"/>
    <w:rsid w:val="009478B7"/>
    <w:rsid w:val="0094793D"/>
    <w:rsid w:val="0095001C"/>
    <w:rsid w:val="00950A1C"/>
    <w:rsid w:val="009515E4"/>
    <w:rsid w:val="009521CB"/>
    <w:rsid w:val="00962802"/>
    <w:rsid w:val="00964FA3"/>
    <w:rsid w:val="00965489"/>
    <w:rsid w:val="00967811"/>
    <w:rsid w:val="0097294C"/>
    <w:rsid w:val="00973812"/>
    <w:rsid w:val="00975782"/>
    <w:rsid w:val="0097673C"/>
    <w:rsid w:val="00977629"/>
    <w:rsid w:val="00977BED"/>
    <w:rsid w:val="0098295B"/>
    <w:rsid w:val="00985176"/>
    <w:rsid w:val="009962EA"/>
    <w:rsid w:val="00997A72"/>
    <w:rsid w:val="009A0366"/>
    <w:rsid w:val="009A39F4"/>
    <w:rsid w:val="009A4409"/>
    <w:rsid w:val="009A70F6"/>
    <w:rsid w:val="009B050B"/>
    <w:rsid w:val="009B143F"/>
    <w:rsid w:val="009B1664"/>
    <w:rsid w:val="009B309E"/>
    <w:rsid w:val="009B31F4"/>
    <w:rsid w:val="009B5A8C"/>
    <w:rsid w:val="009B616B"/>
    <w:rsid w:val="009B6A22"/>
    <w:rsid w:val="009B7E39"/>
    <w:rsid w:val="009C1C74"/>
    <w:rsid w:val="009C27AF"/>
    <w:rsid w:val="009C6816"/>
    <w:rsid w:val="009C7DB4"/>
    <w:rsid w:val="009D3141"/>
    <w:rsid w:val="009D4A01"/>
    <w:rsid w:val="009D6853"/>
    <w:rsid w:val="009E58FF"/>
    <w:rsid w:val="009E6306"/>
    <w:rsid w:val="009E640A"/>
    <w:rsid w:val="009F01DE"/>
    <w:rsid w:val="009F01E5"/>
    <w:rsid w:val="009F3B7F"/>
    <w:rsid w:val="009F443C"/>
    <w:rsid w:val="00A0368E"/>
    <w:rsid w:val="00A058A9"/>
    <w:rsid w:val="00A110AD"/>
    <w:rsid w:val="00A12041"/>
    <w:rsid w:val="00A1300A"/>
    <w:rsid w:val="00A13949"/>
    <w:rsid w:val="00A13DBA"/>
    <w:rsid w:val="00A15259"/>
    <w:rsid w:val="00A204F9"/>
    <w:rsid w:val="00A21917"/>
    <w:rsid w:val="00A2200E"/>
    <w:rsid w:val="00A3057F"/>
    <w:rsid w:val="00A36E08"/>
    <w:rsid w:val="00A44F05"/>
    <w:rsid w:val="00A45FDD"/>
    <w:rsid w:val="00A4737B"/>
    <w:rsid w:val="00A53168"/>
    <w:rsid w:val="00A57C9D"/>
    <w:rsid w:val="00A60E26"/>
    <w:rsid w:val="00A610D7"/>
    <w:rsid w:val="00A65000"/>
    <w:rsid w:val="00A65524"/>
    <w:rsid w:val="00A65AFA"/>
    <w:rsid w:val="00A678B5"/>
    <w:rsid w:val="00A70D7F"/>
    <w:rsid w:val="00A71A9A"/>
    <w:rsid w:val="00A745FC"/>
    <w:rsid w:val="00A74E15"/>
    <w:rsid w:val="00A76121"/>
    <w:rsid w:val="00A765A9"/>
    <w:rsid w:val="00A80D90"/>
    <w:rsid w:val="00A84A2E"/>
    <w:rsid w:val="00A84E9C"/>
    <w:rsid w:val="00A90448"/>
    <w:rsid w:val="00A9446E"/>
    <w:rsid w:val="00AA140E"/>
    <w:rsid w:val="00AA17BB"/>
    <w:rsid w:val="00AA2E76"/>
    <w:rsid w:val="00AA3B3A"/>
    <w:rsid w:val="00AB24E6"/>
    <w:rsid w:val="00AC56E0"/>
    <w:rsid w:val="00AD131E"/>
    <w:rsid w:val="00AD2DFE"/>
    <w:rsid w:val="00AD712A"/>
    <w:rsid w:val="00AE620F"/>
    <w:rsid w:val="00AF2B42"/>
    <w:rsid w:val="00AF2D86"/>
    <w:rsid w:val="00AF440F"/>
    <w:rsid w:val="00AF6544"/>
    <w:rsid w:val="00B00D30"/>
    <w:rsid w:val="00B015B1"/>
    <w:rsid w:val="00B01E0F"/>
    <w:rsid w:val="00B0272C"/>
    <w:rsid w:val="00B030E9"/>
    <w:rsid w:val="00B04894"/>
    <w:rsid w:val="00B050C5"/>
    <w:rsid w:val="00B070FB"/>
    <w:rsid w:val="00B10797"/>
    <w:rsid w:val="00B10B7C"/>
    <w:rsid w:val="00B12020"/>
    <w:rsid w:val="00B14BA5"/>
    <w:rsid w:val="00B152A8"/>
    <w:rsid w:val="00B17907"/>
    <w:rsid w:val="00B22C75"/>
    <w:rsid w:val="00B3585E"/>
    <w:rsid w:val="00B424EE"/>
    <w:rsid w:val="00B45E1E"/>
    <w:rsid w:val="00B46227"/>
    <w:rsid w:val="00B46308"/>
    <w:rsid w:val="00B517BE"/>
    <w:rsid w:val="00B530BB"/>
    <w:rsid w:val="00B53FD0"/>
    <w:rsid w:val="00B54DBA"/>
    <w:rsid w:val="00B55059"/>
    <w:rsid w:val="00B60633"/>
    <w:rsid w:val="00B65B89"/>
    <w:rsid w:val="00B72917"/>
    <w:rsid w:val="00B738EF"/>
    <w:rsid w:val="00B73FDE"/>
    <w:rsid w:val="00B7401A"/>
    <w:rsid w:val="00B74EB2"/>
    <w:rsid w:val="00B76441"/>
    <w:rsid w:val="00B7791A"/>
    <w:rsid w:val="00B8022E"/>
    <w:rsid w:val="00B805F2"/>
    <w:rsid w:val="00B8151A"/>
    <w:rsid w:val="00B8753C"/>
    <w:rsid w:val="00B9257C"/>
    <w:rsid w:val="00B95F01"/>
    <w:rsid w:val="00BA0ED7"/>
    <w:rsid w:val="00BA1C06"/>
    <w:rsid w:val="00BA2E1D"/>
    <w:rsid w:val="00BA5EBF"/>
    <w:rsid w:val="00BA6EA0"/>
    <w:rsid w:val="00BB0A77"/>
    <w:rsid w:val="00BB116B"/>
    <w:rsid w:val="00BB3FAC"/>
    <w:rsid w:val="00BB6258"/>
    <w:rsid w:val="00BB721A"/>
    <w:rsid w:val="00BC158A"/>
    <w:rsid w:val="00BC1D29"/>
    <w:rsid w:val="00BC23A0"/>
    <w:rsid w:val="00BC3FE1"/>
    <w:rsid w:val="00BD0309"/>
    <w:rsid w:val="00BD0ECD"/>
    <w:rsid w:val="00BD2C02"/>
    <w:rsid w:val="00BD2C15"/>
    <w:rsid w:val="00BD3D94"/>
    <w:rsid w:val="00BD7D40"/>
    <w:rsid w:val="00BE1FEC"/>
    <w:rsid w:val="00BF0EF1"/>
    <w:rsid w:val="00BF1BE4"/>
    <w:rsid w:val="00BF4D80"/>
    <w:rsid w:val="00BF758C"/>
    <w:rsid w:val="00C01530"/>
    <w:rsid w:val="00C125A7"/>
    <w:rsid w:val="00C17758"/>
    <w:rsid w:val="00C22419"/>
    <w:rsid w:val="00C2256F"/>
    <w:rsid w:val="00C228B0"/>
    <w:rsid w:val="00C25C43"/>
    <w:rsid w:val="00C2762E"/>
    <w:rsid w:val="00C27DE3"/>
    <w:rsid w:val="00C30E0A"/>
    <w:rsid w:val="00C31099"/>
    <w:rsid w:val="00C3153A"/>
    <w:rsid w:val="00C31625"/>
    <w:rsid w:val="00C3240D"/>
    <w:rsid w:val="00C35F49"/>
    <w:rsid w:val="00C3689C"/>
    <w:rsid w:val="00C37C4F"/>
    <w:rsid w:val="00C40541"/>
    <w:rsid w:val="00C45486"/>
    <w:rsid w:val="00C4556D"/>
    <w:rsid w:val="00C4658F"/>
    <w:rsid w:val="00C516C5"/>
    <w:rsid w:val="00C51A94"/>
    <w:rsid w:val="00C51B80"/>
    <w:rsid w:val="00C63EB8"/>
    <w:rsid w:val="00C6517A"/>
    <w:rsid w:val="00C654B8"/>
    <w:rsid w:val="00C66094"/>
    <w:rsid w:val="00C811FD"/>
    <w:rsid w:val="00C84DBC"/>
    <w:rsid w:val="00C85B9A"/>
    <w:rsid w:val="00C85F9B"/>
    <w:rsid w:val="00C87AD1"/>
    <w:rsid w:val="00C9060F"/>
    <w:rsid w:val="00C93E6E"/>
    <w:rsid w:val="00C9710B"/>
    <w:rsid w:val="00CA01E4"/>
    <w:rsid w:val="00CA1D34"/>
    <w:rsid w:val="00CA6185"/>
    <w:rsid w:val="00CB1420"/>
    <w:rsid w:val="00CB6594"/>
    <w:rsid w:val="00CC202A"/>
    <w:rsid w:val="00CC5779"/>
    <w:rsid w:val="00CC7BC5"/>
    <w:rsid w:val="00CD1A87"/>
    <w:rsid w:val="00CF19E8"/>
    <w:rsid w:val="00CF5424"/>
    <w:rsid w:val="00D00042"/>
    <w:rsid w:val="00D021EE"/>
    <w:rsid w:val="00D03F17"/>
    <w:rsid w:val="00D0460A"/>
    <w:rsid w:val="00D04739"/>
    <w:rsid w:val="00D04776"/>
    <w:rsid w:val="00D051BC"/>
    <w:rsid w:val="00D055DD"/>
    <w:rsid w:val="00D07291"/>
    <w:rsid w:val="00D11012"/>
    <w:rsid w:val="00D20956"/>
    <w:rsid w:val="00D22CAE"/>
    <w:rsid w:val="00D2366F"/>
    <w:rsid w:val="00D259B8"/>
    <w:rsid w:val="00D33021"/>
    <w:rsid w:val="00D339CE"/>
    <w:rsid w:val="00D33C0E"/>
    <w:rsid w:val="00D33D83"/>
    <w:rsid w:val="00D34E61"/>
    <w:rsid w:val="00D46F1B"/>
    <w:rsid w:val="00D502B5"/>
    <w:rsid w:val="00D618F2"/>
    <w:rsid w:val="00D62C34"/>
    <w:rsid w:val="00D63633"/>
    <w:rsid w:val="00D63A53"/>
    <w:rsid w:val="00D655CF"/>
    <w:rsid w:val="00D67320"/>
    <w:rsid w:val="00D67FD2"/>
    <w:rsid w:val="00D71119"/>
    <w:rsid w:val="00D74212"/>
    <w:rsid w:val="00D8001E"/>
    <w:rsid w:val="00D82B27"/>
    <w:rsid w:val="00D8314B"/>
    <w:rsid w:val="00D839C5"/>
    <w:rsid w:val="00D83EA9"/>
    <w:rsid w:val="00D90499"/>
    <w:rsid w:val="00D926C6"/>
    <w:rsid w:val="00D949FF"/>
    <w:rsid w:val="00D9509A"/>
    <w:rsid w:val="00DB09ED"/>
    <w:rsid w:val="00DB0AFD"/>
    <w:rsid w:val="00DB55B5"/>
    <w:rsid w:val="00DB5654"/>
    <w:rsid w:val="00DB75CC"/>
    <w:rsid w:val="00DC115B"/>
    <w:rsid w:val="00DC1657"/>
    <w:rsid w:val="00DC289D"/>
    <w:rsid w:val="00DC62F7"/>
    <w:rsid w:val="00DD18DF"/>
    <w:rsid w:val="00DD1D09"/>
    <w:rsid w:val="00DD2ED5"/>
    <w:rsid w:val="00DD39E0"/>
    <w:rsid w:val="00DD3BEE"/>
    <w:rsid w:val="00DD797D"/>
    <w:rsid w:val="00DE2B5D"/>
    <w:rsid w:val="00DE39D1"/>
    <w:rsid w:val="00DF0B27"/>
    <w:rsid w:val="00DF15E6"/>
    <w:rsid w:val="00DF18BF"/>
    <w:rsid w:val="00DF24B8"/>
    <w:rsid w:val="00DF2CC7"/>
    <w:rsid w:val="00E00BFE"/>
    <w:rsid w:val="00E04537"/>
    <w:rsid w:val="00E05AC8"/>
    <w:rsid w:val="00E06165"/>
    <w:rsid w:val="00E11999"/>
    <w:rsid w:val="00E1757F"/>
    <w:rsid w:val="00E21F03"/>
    <w:rsid w:val="00E27528"/>
    <w:rsid w:val="00E3060B"/>
    <w:rsid w:val="00E3602B"/>
    <w:rsid w:val="00E3623E"/>
    <w:rsid w:val="00E41EF9"/>
    <w:rsid w:val="00E42B43"/>
    <w:rsid w:val="00E4533D"/>
    <w:rsid w:val="00E477CD"/>
    <w:rsid w:val="00E51AFB"/>
    <w:rsid w:val="00E51B8A"/>
    <w:rsid w:val="00E52DBC"/>
    <w:rsid w:val="00E54E20"/>
    <w:rsid w:val="00E56735"/>
    <w:rsid w:val="00E56764"/>
    <w:rsid w:val="00E57CEA"/>
    <w:rsid w:val="00E60FDE"/>
    <w:rsid w:val="00E673F7"/>
    <w:rsid w:val="00E747D5"/>
    <w:rsid w:val="00E770D3"/>
    <w:rsid w:val="00E855EA"/>
    <w:rsid w:val="00E85A57"/>
    <w:rsid w:val="00E901C2"/>
    <w:rsid w:val="00E92984"/>
    <w:rsid w:val="00E92C49"/>
    <w:rsid w:val="00E9460C"/>
    <w:rsid w:val="00E94F31"/>
    <w:rsid w:val="00EA43B6"/>
    <w:rsid w:val="00EA4547"/>
    <w:rsid w:val="00EA4EEC"/>
    <w:rsid w:val="00EA56F4"/>
    <w:rsid w:val="00EA72D6"/>
    <w:rsid w:val="00EB09A1"/>
    <w:rsid w:val="00EB7D77"/>
    <w:rsid w:val="00EC0E71"/>
    <w:rsid w:val="00EC3ABC"/>
    <w:rsid w:val="00EC3E3A"/>
    <w:rsid w:val="00EC4E6B"/>
    <w:rsid w:val="00EC5886"/>
    <w:rsid w:val="00EC6C17"/>
    <w:rsid w:val="00EC74D9"/>
    <w:rsid w:val="00ED5524"/>
    <w:rsid w:val="00ED7314"/>
    <w:rsid w:val="00EE1529"/>
    <w:rsid w:val="00EE3447"/>
    <w:rsid w:val="00EE3894"/>
    <w:rsid w:val="00EE693A"/>
    <w:rsid w:val="00EF0BB0"/>
    <w:rsid w:val="00EF58EC"/>
    <w:rsid w:val="00F00E20"/>
    <w:rsid w:val="00F041F7"/>
    <w:rsid w:val="00F0578C"/>
    <w:rsid w:val="00F05CF7"/>
    <w:rsid w:val="00F05D27"/>
    <w:rsid w:val="00F07A52"/>
    <w:rsid w:val="00F12E08"/>
    <w:rsid w:val="00F16134"/>
    <w:rsid w:val="00F17230"/>
    <w:rsid w:val="00F204D9"/>
    <w:rsid w:val="00F20D54"/>
    <w:rsid w:val="00F20E96"/>
    <w:rsid w:val="00F21422"/>
    <w:rsid w:val="00F22461"/>
    <w:rsid w:val="00F2276B"/>
    <w:rsid w:val="00F26F0C"/>
    <w:rsid w:val="00F33B66"/>
    <w:rsid w:val="00F3714D"/>
    <w:rsid w:val="00F4071E"/>
    <w:rsid w:val="00F461DD"/>
    <w:rsid w:val="00F47A09"/>
    <w:rsid w:val="00F50ADC"/>
    <w:rsid w:val="00F511C4"/>
    <w:rsid w:val="00F51205"/>
    <w:rsid w:val="00F51446"/>
    <w:rsid w:val="00F518D9"/>
    <w:rsid w:val="00F52F55"/>
    <w:rsid w:val="00F57F2C"/>
    <w:rsid w:val="00F605C5"/>
    <w:rsid w:val="00F61F06"/>
    <w:rsid w:val="00F64D46"/>
    <w:rsid w:val="00F651CD"/>
    <w:rsid w:val="00F65F45"/>
    <w:rsid w:val="00F6654C"/>
    <w:rsid w:val="00F71420"/>
    <w:rsid w:val="00F74255"/>
    <w:rsid w:val="00F74607"/>
    <w:rsid w:val="00F7536A"/>
    <w:rsid w:val="00F77A20"/>
    <w:rsid w:val="00F85070"/>
    <w:rsid w:val="00F8563C"/>
    <w:rsid w:val="00F93097"/>
    <w:rsid w:val="00F9362F"/>
    <w:rsid w:val="00F94583"/>
    <w:rsid w:val="00FA2FDB"/>
    <w:rsid w:val="00FB09E2"/>
    <w:rsid w:val="00FB1DBC"/>
    <w:rsid w:val="00FB2353"/>
    <w:rsid w:val="00FC2A6A"/>
    <w:rsid w:val="00FC2CE8"/>
    <w:rsid w:val="00FC54BC"/>
    <w:rsid w:val="00FC7DEB"/>
    <w:rsid w:val="00FD008F"/>
    <w:rsid w:val="00FD2629"/>
    <w:rsid w:val="00FD2DB0"/>
    <w:rsid w:val="00FD3AEE"/>
    <w:rsid w:val="00FD5449"/>
    <w:rsid w:val="00FD6771"/>
    <w:rsid w:val="00FE1915"/>
    <w:rsid w:val="00FE38AF"/>
    <w:rsid w:val="00FE58CE"/>
    <w:rsid w:val="00FE77B6"/>
    <w:rsid w:val="00FF2A5F"/>
    <w:rsid w:val="00FF3983"/>
    <w:rsid w:val="00FF3CF4"/>
    <w:rsid w:val="00FF4523"/>
    <w:rsid w:val="00FF59E8"/>
    <w:rsid w:val="00FF7AC9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5DA5DE"/>
  <w15:docId w15:val="{13026E58-D3DF-4762-9CB2-D3614A51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451A9F"/>
  </w:style>
  <w:style w:type="paragraph" w:styleId="Footer">
    <w:name w:val="footer"/>
    <w:basedOn w:val="Normal"/>
    <w:link w:val="FooterChar"/>
    <w:uiPriority w:val="99"/>
    <w:rsid w:val="004112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1206"/>
  </w:style>
  <w:style w:type="paragraph" w:styleId="BalloonText">
    <w:name w:val="Balloon Text"/>
    <w:basedOn w:val="Normal"/>
    <w:semiHidden/>
    <w:rsid w:val="007376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8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EE69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93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E693A"/>
    <w:rPr>
      <w:sz w:val="24"/>
      <w:szCs w:val="24"/>
    </w:rPr>
  </w:style>
  <w:style w:type="character" w:styleId="Hyperlink">
    <w:name w:val="Hyperlink"/>
    <w:basedOn w:val="DefaultParagraphFont"/>
    <w:unhideWhenUsed/>
    <w:rsid w:val="002229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6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E119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19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199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1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1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F5BF236F7F44297A27EA849707604" ma:contentTypeVersion="6" ma:contentTypeDescription="Create a new document." ma:contentTypeScope="" ma:versionID="3509ada26e78177a419ed2e4fa7573f7">
  <xsd:schema xmlns:xsd="http://www.w3.org/2001/XMLSchema" xmlns:xs="http://www.w3.org/2001/XMLSchema" xmlns:p="http://schemas.microsoft.com/office/2006/metadata/properties" xmlns:ns1="http://schemas.microsoft.com/sharepoint/v3" xmlns:ns3="e65fb34a-e26b-4772-987f-6f449c7b4c2f" targetNamespace="http://schemas.microsoft.com/office/2006/metadata/properties" ma:root="true" ma:fieldsID="9e635122b434d62913c5bcfcae9406b8" ns1:_="" ns3:_="">
    <xsd:import namespace="http://schemas.microsoft.com/sharepoint/v3"/>
    <xsd:import namespace="e65fb34a-e26b-4772-987f-6f449c7b4c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fb34a-e26b-4772-987f-6f449c7b4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4FAF00-FE1D-452D-8B38-87F7E47125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CB9B90-308B-4C09-8036-01AF32E731FB}">
  <ds:schemaRefs>
    <ds:schemaRef ds:uri="http://purl.org/dc/dcmitype/"/>
    <ds:schemaRef ds:uri="e65fb34a-e26b-4772-987f-6f449c7b4c2f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E7FD559-9245-42A0-9BD8-3AED57D4E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5fb34a-e26b-4772-987f-6f449c7b4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543E</vt:lpstr>
    </vt:vector>
  </TitlesOfParts>
  <Company>State of Iowa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543E</dc:title>
  <dc:creator>Hingst, Zak [IDOB]</dc:creator>
  <cp:lastModifiedBy>Zak Hingst</cp:lastModifiedBy>
  <cp:revision>4</cp:revision>
  <cp:lastPrinted>2015-09-21T20:44:00Z</cp:lastPrinted>
  <dcterms:created xsi:type="dcterms:W3CDTF">2022-11-28T15:02:00Z</dcterms:created>
  <dcterms:modified xsi:type="dcterms:W3CDTF">2022-11-28T15:08:00Z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0x01010045BF5BF236F7F44297A27EA849707604</vt:lpwstr>
  </property>
</Properties>
</file>