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14:paraId="3F459520" w14:textId="77777777" w:rsidP="00747ACB" w:rsidR="000C5CFE" w:rsidRDefault="00DC61A1">
      <w:pPr>
        <w:pStyle w:val="FUNATitle"/>
      </w:pPr>
      <w:bookmarkStart w:id="0" w:name="Title"/>
      <w:r>
        <w:t>Governor Reynolds Signs Executive Order 6 Establishing the Governor’s Economic Recovery Advisory Board</w:t>
      </w:r>
      <w:bookmarkEnd w:id="0"/>
    </w:p>
    <w:p w14:paraId="6B76C44A" w14:textId="77777777" w:rsidR="00B46C9E" w:rsidRDefault="00B46C9E" w:rsidRPr="00747ACB">
      <w:pPr>
        <w:pStyle w:val="Header"/>
        <w:tabs>
          <w:tab w:pos="4320" w:val="clear"/>
          <w:tab w:pos="8640" w:val="clear"/>
        </w:tabs>
      </w:pPr>
    </w:p>
    <w:p w14:paraId="465538A7" w14:textId="700212B1" w:rsidR="00B46C9E" w:rsidRDefault="00E266F5" w:rsidRPr="00473DFF">
      <w:pPr>
        <w:pStyle w:val="Header"/>
        <w:tabs>
          <w:tab w:pos="4320" w:val="clear"/>
          <w:tab w:pos="8640" w:val="clear"/>
        </w:tabs>
      </w:pPr>
      <w:r>
        <w:rPr>
          <w:b/>
        </w:rPr>
        <w:t>Executive Order</w:t>
      </w:r>
      <w:r w:rsidR="00473DFF">
        <w:rPr>
          <w:b/>
        </w:rPr>
        <w:t>.</w:t>
      </w:r>
      <w:r w:rsidR="005B35B6">
        <w:t xml:space="preserve">  </w:t>
      </w:r>
      <w:r>
        <w:t xml:space="preserve">Governor Kim Reynolds signed </w:t>
      </w:r>
      <w:hyperlink r:id="rId7" w:history="1">
        <w:r w:rsidRPr="001E10CB">
          <w:rPr>
            <w:rStyle w:val="Hyperlink"/>
          </w:rPr>
          <w:t>Executive Order 6</w:t>
        </w:r>
      </w:hyperlink>
      <w:r>
        <w:t xml:space="preserve"> on June 18, 2020, establishing the Economic Recovery Advisory Board.  The Board is to serve as the central point of coordination for State activities related to the recovery and rebuilding efforts following the COVID-19 pandemic.</w:t>
      </w:r>
    </w:p>
    <w:p w14:paraId="4E6B3C8D" w14:textId="7E163301" w:rsidR="00B46C9E" w:rsidRDefault="00B46C9E">
      <w:pPr>
        <w:pStyle w:val="Header"/>
        <w:tabs>
          <w:tab w:pos="4320" w:val="clear"/>
          <w:tab w:pos="8640" w:val="clear"/>
        </w:tabs>
      </w:pPr>
    </w:p>
    <w:p w14:paraId="34AFAB65" w14:textId="07DB6CDE" w:rsidR="00E266F5" w:rsidRDefault="00E266F5">
      <w:pPr>
        <w:pStyle w:val="Header"/>
        <w:tabs>
          <w:tab w:pos="4320" w:val="clear"/>
          <w:tab w:pos="8640" w:val="clear"/>
        </w:tabs>
      </w:pPr>
      <w:r>
        <w:rPr>
          <w:b/>
        </w:rPr>
        <w:t>Board.</w:t>
      </w:r>
      <w:r>
        <w:t xml:space="preserve">  The Board consists of a chair</w:t>
      </w:r>
      <w:r w:rsidR="002D03F3">
        <w:t>person</w:t>
      </w:r>
      <w:r>
        <w:t>, the State’s Chief Economist, and additional members appointed by the Governor.  Each appointed member will serve at the pleasure of the Governor and without compensation.  The Governor made the following initial appointments:</w:t>
      </w:r>
    </w:p>
    <w:p w14:paraId="2543697E" w14:textId="26D2A4C1" w:rsidP="00E266F5" w:rsidR="00E266F5" w:rsidRDefault="00E266F5">
      <w:pPr>
        <w:pStyle w:val="Bulletup"/>
      </w:pPr>
      <w:r>
        <w:t xml:space="preserve">Ben McLean, </w:t>
      </w:r>
      <w:r w:rsidR="002D03F3">
        <w:t>Chief Executive Officer (</w:t>
      </w:r>
      <w:r>
        <w:t>CEO</w:t>
      </w:r>
      <w:r w:rsidR="002D03F3">
        <w:t>)</w:t>
      </w:r>
      <w:r>
        <w:t xml:space="preserve"> of </w:t>
      </w:r>
      <w:proofErr w:type="spellStart"/>
      <w:r>
        <w:t>Ruan</w:t>
      </w:r>
      <w:proofErr w:type="spellEnd"/>
      <w:r>
        <w:t xml:space="preserve"> Transportation Management Systems (Advisory Board </w:t>
      </w:r>
      <w:r w:rsidR="002D03F3">
        <w:t>Chairperson</w:t>
      </w:r>
      <w:r>
        <w:t>)</w:t>
      </w:r>
    </w:p>
    <w:p w14:paraId="2632CB56" w14:textId="7B9D4918" w:rsidP="00E266F5" w:rsidR="00E266F5" w:rsidRDefault="00E266F5">
      <w:pPr>
        <w:pStyle w:val="Bulletup"/>
      </w:pPr>
      <w:r>
        <w:t xml:space="preserve">Nick </w:t>
      </w:r>
      <w:proofErr w:type="spellStart"/>
      <w:r>
        <w:t>Bo</w:t>
      </w:r>
      <w:r w:rsidR="002D03F3">
        <w:t>w</w:t>
      </w:r>
      <w:r>
        <w:t>d</w:t>
      </w:r>
      <w:r w:rsidR="002D03F3">
        <w:t>i</w:t>
      </w:r>
      <w:r>
        <w:t>sh</w:t>
      </w:r>
      <w:proofErr w:type="spellEnd"/>
      <w:r>
        <w:t xml:space="preserve">, President </w:t>
      </w:r>
      <w:r w:rsidR="002D03F3">
        <w:t>and</w:t>
      </w:r>
      <w:r>
        <w:t xml:space="preserve"> CEO of Elite Octane </w:t>
      </w:r>
    </w:p>
    <w:p w14:paraId="05AF5D70" w14:textId="1AA16483" w:rsidP="00E266F5" w:rsidR="00E266F5" w:rsidRDefault="00E266F5">
      <w:pPr>
        <w:pStyle w:val="Bulletup"/>
      </w:pPr>
      <w:r>
        <w:t xml:space="preserve">Mary </w:t>
      </w:r>
      <w:proofErr w:type="spellStart"/>
      <w:r>
        <w:t>Andringa</w:t>
      </w:r>
      <w:proofErr w:type="spellEnd"/>
      <w:r>
        <w:t>, Chair</w:t>
      </w:r>
      <w:r w:rsidR="002D03F3">
        <w:t>person</w:t>
      </w:r>
      <w:r>
        <w:t xml:space="preserve"> of the Board of Vermeer </w:t>
      </w:r>
    </w:p>
    <w:p w14:paraId="33A05832" w14:textId="77777777" w:rsidP="00E266F5" w:rsidR="00E266F5" w:rsidRDefault="00E266F5">
      <w:pPr>
        <w:pStyle w:val="Bulletup"/>
      </w:pPr>
      <w:r>
        <w:t xml:space="preserve">Randy </w:t>
      </w:r>
      <w:proofErr w:type="spellStart"/>
      <w:r>
        <w:t>Edeker</w:t>
      </w:r>
      <w:proofErr w:type="spellEnd"/>
      <w:r>
        <w:t xml:space="preserve">, CEO of Hy-Vee  </w:t>
      </w:r>
    </w:p>
    <w:p w14:paraId="29644D15" w14:textId="77777777" w:rsidP="00E266F5" w:rsidR="00E266F5" w:rsidRDefault="00E266F5">
      <w:pPr>
        <w:pStyle w:val="Bulletup"/>
      </w:pPr>
      <w:r>
        <w:t xml:space="preserve">Rosalind Fox, Factory Manager at John Deere </w:t>
      </w:r>
    </w:p>
    <w:p w14:paraId="07EDED15" w14:textId="24B9B0CD" w:rsidP="00E266F5" w:rsidR="00E266F5" w:rsidRDefault="00E266F5">
      <w:pPr>
        <w:pStyle w:val="Bulletup"/>
      </w:pPr>
      <w:r>
        <w:t xml:space="preserve">Suresh Gunasekaran, CEO of </w:t>
      </w:r>
      <w:r w:rsidR="002D03F3">
        <w:t>University of Iowa Hospitals and Clinics</w:t>
      </w:r>
      <w:r>
        <w:t xml:space="preserve"> </w:t>
      </w:r>
    </w:p>
    <w:p w14:paraId="4DACF8EC" w14:textId="4F21E025" w:rsidP="00E266F5" w:rsidR="00E266F5" w:rsidRDefault="00E266F5">
      <w:pPr>
        <w:pStyle w:val="Bulletup"/>
      </w:pPr>
      <w:r>
        <w:t>Dan Houston, Chair</w:t>
      </w:r>
      <w:r w:rsidR="0077494B">
        <w:t>person</w:t>
      </w:r>
      <w:r>
        <w:t>, President</w:t>
      </w:r>
      <w:r w:rsidR="002D03F3">
        <w:t>,</w:t>
      </w:r>
      <w:r>
        <w:t xml:space="preserve"> </w:t>
      </w:r>
      <w:r w:rsidR="002D03F3">
        <w:t xml:space="preserve">and </w:t>
      </w:r>
      <w:r>
        <w:t xml:space="preserve">CEO of Principal Financial Group </w:t>
      </w:r>
    </w:p>
    <w:p w14:paraId="7FD65BB5" w14:textId="26E22C1B" w:rsidP="00E266F5" w:rsidR="00E266F5" w:rsidRDefault="00E266F5">
      <w:pPr>
        <w:pStyle w:val="Bulletup"/>
      </w:pPr>
      <w:r>
        <w:t>A</w:t>
      </w:r>
      <w:r w:rsidR="002D03F3">
        <w:t>.</w:t>
      </w:r>
      <w:r>
        <w:t>J</w:t>
      </w:r>
      <w:r w:rsidR="002D03F3">
        <w:t>.</w:t>
      </w:r>
      <w:r>
        <w:t xml:space="preserve"> Loss, CEO of Bush Construction </w:t>
      </w:r>
    </w:p>
    <w:p w14:paraId="5D89371F" w14:textId="47B67638" w:rsidP="00E266F5" w:rsidR="00E266F5" w:rsidRDefault="00E266F5">
      <w:pPr>
        <w:pStyle w:val="Bulletup"/>
      </w:pPr>
      <w:r>
        <w:t>Megan Mc</w:t>
      </w:r>
      <w:r w:rsidR="002D03F3">
        <w:t>K</w:t>
      </w:r>
      <w:r>
        <w:t xml:space="preserve">ay, President of Peace Tree Brewing Company </w:t>
      </w:r>
    </w:p>
    <w:p w14:paraId="74149094" w14:textId="68CE581B" w:rsidP="00E266F5" w:rsidR="00E266F5" w:rsidRDefault="00E266F5">
      <w:pPr>
        <w:pStyle w:val="Bulletup"/>
      </w:pPr>
      <w:r>
        <w:t>Emily Schmi</w:t>
      </w:r>
      <w:r w:rsidR="002D03F3">
        <w:t>t</w:t>
      </w:r>
      <w:r>
        <w:t>t, General Counsel of Sukup Manufacturing</w:t>
      </w:r>
    </w:p>
    <w:p w14:paraId="53FB6252" w14:textId="6047F295" w:rsidP="00E266F5" w:rsidR="00E266F5" w:rsidRDefault="00E266F5">
      <w:pPr>
        <w:pStyle w:val="Bulletup"/>
      </w:pPr>
      <w:r>
        <w:t xml:space="preserve">Barbara </w:t>
      </w:r>
      <w:proofErr w:type="spellStart"/>
      <w:r>
        <w:t>Sloniker</w:t>
      </w:r>
      <w:proofErr w:type="spellEnd"/>
      <w:r>
        <w:t xml:space="preserve">, Executive Vice President at the Siouxland Chamber </w:t>
      </w:r>
      <w:r w:rsidR="002D03F3">
        <w:t>of Commerce</w:t>
      </w:r>
    </w:p>
    <w:p w14:paraId="6DF7B4A2" w14:textId="2EAAFAF3" w:rsidP="00E266F5" w:rsidR="00E266F5" w:rsidRDefault="00E266F5">
      <w:pPr>
        <w:pStyle w:val="Bulletup"/>
      </w:pPr>
      <w:r>
        <w:t xml:space="preserve">Adam Wright, President </w:t>
      </w:r>
      <w:r w:rsidR="002D03F3">
        <w:t>and</w:t>
      </w:r>
      <w:r>
        <w:t xml:space="preserve"> CEO of MidAmerican Energy Company </w:t>
      </w:r>
    </w:p>
    <w:p w14:paraId="02FEDDEB" w14:textId="66B1A372" w:rsidP="00E266F5" w:rsidR="007B2628" w:rsidRDefault="00E266F5">
      <w:pPr>
        <w:pStyle w:val="Bulletup"/>
      </w:pPr>
      <w:r>
        <w:t>Diane Young, Director of Technical Services/Owner at Foundation Analytical Lab</w:t>
      </w:r>
      <w:r w:rsidR="002D03F3">
        <w:t>oratory</w:t>
      </w:r>
    </w:p>
    <w:p w14:paraId="1572871F" w14:textId="25205E9F" w:rsidP="00E266F5" w:rsidR="00E266F5" w:rsidRDefault="00E266F5">
      <w:pPr>
        <w:pStyle w:val="Bulletup"/>
        <w:numPr>
          <w:ilvl w:val="0"/>
          <w:numId w:val="0"/>
        </w:numPr>
        <w:ind w:hanging="360" w:left="360"/>
      </w:pPr>
    </w:p>
    <w:p w14:paraId="22CC47EF" w14:textId="11FC8B79" w:rsidP="001E10CB" w:rsidR="00E266F5" w:rsidRDefault="00E266F5">
      <w:pPr>
        <w:pStyle w:val="Bulletup"/>
        <w:numPr>
          <w:ilvl w:val="0"/>
          <w:numId w:val="0"/>
        </w:numPr>
      </w:pPr>
      <w:bookmarkStart w:id="1" w:name="_Hlk43384070"/>
      <w:r>
        <w:rPr>
          <w:b/>
        </w:rPr>
        <w:t>Working Groups.</w:t>
      </w:r>
      <w:r>
        <w:t xml:space="preserve">  The </w:t>
      </w:r>
      <w:r w:rsidR="001E10CB">
        <w:t xml:space="preserve">Governor </w:t>
      </w:r>
      <w:bookmarkEnd w:id="1"/>
      <w:r>
        <w:t xml:space="preserve">will </w:t>
      </w:r>
      <w:r w:rsidR="001E10CB">
        <w:t>appoint</w:t>
      </w:r>
      <w:r>
        <w:t xml:space="preserve"> working groups to assist the Board in coordinating a comprehensive </w:t>
      </w:r>
      <w:r w:rsidR="001E10CB">
        <w:t>recovery and growth effort.  The chair</w:t>
      </w:r>
      <w:r w:rsidR="0077494B">
        <w:t>persons</w:t>
      </w:r>
      <w:r w:rsidR="001E10CB">
        <w:t xml:space="preserve"> of the working groups and any other additional members the Governor appoints will serve at the pleasure of the Governor and without compensation.  The following working groups will be established:</w:t>
      </w:r>
    </w:p>
    <w:p w14:paraId="4A54B479" w14:textId="3D9838FD" w:rsidP="001E10CB" w:rsidR="001E10CB" w:rsidRDefault="001E10CB">
      <w:pPr>
        <w:pStyle w:val="Bulletup"/>
      </w:pPr>
      <w:r>
        <w:t>Agriculture</w:t>
      </w:r>
    </w:p>
    <w:p w14:paraId="3F6F03BA" w14:textId="09A7FA9A" w:rsidP="001E10CB" w:rsidR="001E10CB" w:rsidRDefault="001E10CB">
      <w:pPr>
        <w:pStyle w:val="Bulletup"/>
      </w:pPr>
      <w:r>
        <w:t>Connectivity</w:t>
      </w:r>
    </w:p>
    <w:p w14:paraId="57053511" w14:textId="1AC767E8" w:rsidP="001E10CB" w:rsidR="001E10CB" w:rsidRDefault="001E10CB">
      <w:pPr>
        <w:pStyle w:val="Bulletup"/>
      </w:pPr>
      <w:r>
        <w:t>Economic Growth</w:t>
      </w:r>
    </w:p>
    <w:p w14:paraId="6EE9EF0B" w14:textId="7B9E4302" w:rsidP="001E10CB" w:rsidR="001E10CB" w:rsidRDefault="001E10CB">
      <w:pPr>
        <w:pStyle w:val="Bulletup"/>
      </w:pPr>
      <w:r>
        <w:t>Education</w:t>
      </w:r>
    </w:p>
    <w:p w14:paraId="017D9060" w14:textId="184CF21C" w:rsidP="001E10CB" w:rsidR="001E10CB" w:rsidRDefault="001E10CB">
      <w:pPr>
        <w:pStyle w:val="Bulletup"/>
      </w:pPr>
      <w:r>
        <w:t>Government</w:t>
      </w:r>
    </w:p>
    <w:p w14:paraId="5AF0E095" w14:textId="68A81A66" w:rsidP="001E10CB" w:rsidR="001E10CB" w:rsidRDefault="001E10CB">
      <w:pPr>
        <w:pStyle w:val="Bulletup"/>
      </w:pPr>
      <w:r>
        <w:t>Public Health and Healthcare</w:t>
      </w:r>
    </w:p>
    <w:p w14:paraId="1409B185" w14:textId="6293D093" w:rsidP="001E10CB" w:rsidR="001E10CB" w:rsidRDefault="001E10CB">
      <w:pPr>
        <w:pStyle w:val="Bulletup"/>
      </w:pPr>
      <w:r>
        <w:t>Expanding Iowa’s Workforce</w:t>
      </w:r>
    </w:p>
    <w:p w14:paraId="0CA15FDF" w14:textId="77777777" w:rsidP="001E10CB" w:rsidR="001E10CB" w:rsidRDefault="001E10CB">
      <w:pPr>
        <w:pStyle w:val="Bulletup"/>
        <w:numPr>
          <w:ilvl w:val="0"/>
          <w:numId w:val="0"/>
        </w:numPr>
      </w:pPr>
    </w:p>
    <w:p w14:paraId="7CBAF858" w14:textId="207F4FB7" w:rsidP="00E266F5" w:rsidR="00E266F5" w:rsidRDefault="001E10CB">
      <w:pPr>
        <w:pStyle w:val="Bulletup"/>
        <w:numPr>
          <w:ilvl w:val="0"/>
          <w:numId w:val="0"/>
        </w:numPr>
        <w:ind w:hanging="360" w:left="360"/>
      </w:pPr>
      <w:r>
        <w:rPr>
          <w:b/>
        </w:rPr>
        <w:t>Meetings.</w:t>
      </w:r>
      <w:r>
        <w:t xml:space="preserve">  The Board will hold public meetings as scheduled by the </w:t>
      </w:r>
      <w:r w:rsidR="0077494B">
        <w:t>c</w:t>
      </w:r>
      <w:r>
        <w:t>hair</w:t>
      </w:r>
      <w:r w:rsidR="002D03F3">
        <w:t>person</w:t>
      </w:r>
      <w:r>
        <w:t xml:space="preserve"> of the Board.</w:t>
      </w:r>
    </w:p>
    <w:p w14:paraId="5705ECDF" w14:textId="65DAAFEF" w:rsidP="00E266F5" w:rsidR="00E266F5" w:rsidRDefault="00E266F5">
      <w:pPr>
        <w:pStyle w:val="Bulletup"/>
        <w:numPr>
          <w:ilvl w:val="0"/>
          <w:numId w:val="0"/>
        </w:numPr>
        <w:ind w:hanging="360" w:left="360"/>
      </w:pPr>
    </w:p>
    <w:p w14:paraId="5A78C64D" w14:textId="77777777" w:rsidR="00D337AE" w:rsidRDefault="00D337AE">
      <w:pPr>
        <w:rPr>
          <w:rFonts w:ascii="Arial" w:hAnsi="Arial"/>
          <w:b/>
        </w:rPr>
      </w:pPr>
      <w:r>
        <w:rPr>
          <w:b/>
        </w:rPr>
        <w:br w:type="page"/>
      </w:r>
    </w:p>
    <w:p w14:paraId="119C4A2E" w14:textId="444D09AB" w:rsidP="0027492D" w:rsidR="001E10CB" w:rsidRDefault="001E10CB">
      <w:pPr>
        <w:pStyle w:val="Bulletup"/>
        <w:numPr>
          <w:ilvl w:val="0"/>
          <w:numId w:val="0"/>
        </w:numPr>
      </w:pPr>
      <w:r>
        <w:rPr>
          <w:b/>
        </w:rPr>
        <w:lastRenderedPageBreak/>
        <w:t>Staff and Support.</w:t>
      </w:r>
      <w:r>
        <w:t xml:space="preserve">  Staffing and administrative assistance for the Board will be provided by the Office of the Governor and by other agencies, persons, or </w:t>
      </w:r>
      <w:r w:rsidR="0027492D">
        <w:t>organizations</w:t>
      </w:r>
      <w:r>
        <w:t xml:space="preserve"> as deemed necessary or appropriate by the Board or the Office of the Governor.</w:t>
      </w:r>
    </w:p>
    <w:p w14:paraId="7FA9D116" w14:textId="77777777" w:rsidR="00B46C9E" w:rsidRDefault="00B46C9E">
      <w:pPr>
        <w:pStyle w:val="Header"/>
        <w:tabs>
          <w:tab w:pos="4320" w:val="clear"/>
          <w:tab w:pos="8640" w:val="clear"/>
        </w:tabs>
      </w:pPr>
    </w:p>
    <w:p w14:paraId="30C743C0" w14:textId="665C685D" w:rsidP="00BB1507" w:rsidR="001E2054" w:rsidRDefault="00BB1507" w:rsidRPr="001E2054">
      <w:pPr>
        <w:pStyle w:val="Contact"/>
        <w:tabs>
          <w:tab w:pos="2160" w:val="clear"/>
          <w:tab w:pos="1800" w:val="left"/>
        </w:tabs>
      </w:pPr>
      <w:r>
        <w:t>LSA Staff Contact</w:t>
      </w:r>
      <w:r w:rsidR="001E2054" w:rsidRPr="00BB1507">
        <w:t>:</w:t>
      </w:r>
      <w:r w:rsidR="001E2054" w:rsidRPr="001E2054">
        <w:rPr>
          <w:b/>
        </w:rPr>
        <w:tab/>
      </w:r>
      <w:bookmarkStart w:id="2" w:name="Contact1"/>
      <w:r>
        <w:t>Ron Robinson (515.281.6256)</w:t>
      </w:r>
      <w:bookmarkEnd w:id="2"/>
      <w:r w:rsidR="001E2054" w:rsidRPr="001E2054">
        <w:t xml:space="preserve"> </w:t>
      </w:r>
      <w:bookmarkStart w:id="3" w:name="Email1"/>
      <w:hyperlink r:id="rId15">
        <w:r>
          <w:rPr>
            <w:color w:val="0000FF"/>
          </w:rPr>
          <w:rPr>
            <w:u w:val="single"/>
          </w:rPr>
          <w:t>ron.robinson@legis.iowa.gov</w:t>
        </w:r>
      </w:hyperlink>
      <w:bookmarkEnd w:id="3"/>
      <w:r w:rsidR="001E2054" w:rsidRPr="001E2054">
        <w:br/>
      </w:r>
      <w:bookmarkStart w:id="4" w:name="Email3"/>
      <w:r>
        <w:t/>
      </w:r>
      <w:bookmarkEnd w:id="4"/>
      <w:bookmarkEnd w:id="5"/>
    </w:p>
    <w:p w14:paraId="677EF6BD" w14:textId="77777777" w:rsidR="00786C02" w:rsidRDefault="00786C02">
      <w:pPr>
        <w:rPr>
          <w:rFonts w:ascii="Arial" w:hAnsi="Arial"/>
        </w:rPr>
      </w:pPr>
    </w:p>
    <w:p w14:paraId="0CCC9046" w14:textId="77777777" w:rsidR="00DF5B96" w:rsidRDefault="00DF5B96">
      <w:pPr>
        <w:rPr>
          <w:rFonts w:ascii="Arial" w:hAnsi="Arial"/>
        </w:rPr>
      </w:pPr>
    </w:p>
    <w:p w14:paraId="1EC77837" w14:textId="77777777" w:rsidR="00DF5B96" w:rsidRDefault="00DF5B96">
      <w:pPr>
        <w:rPr>
          <w:rFonts w:ascii="Arial" w:hAnsi="Arial"/>
        </w:rPr>
      </w:pPr>
    </w:p>
    <w:p w14:paraId="655BA4F4" w14:textId="77777777" w:rsidP="00B52605" w:rsidR="00DF5B96" w:rsidRDefault="00DF5B96" w:rsidRPr="00DF5B96">
      <w:pPr>
        <w:pStyle w:val="DocID"/>
      </w:pPr>
      <w:bookmarkStart w:id="6" w:name="DocID"/>
      <w:r>
        <w:t>Doc ID 1138009</w:t>
      </w:r>
      <w:bookmarkEnd w:id="6"/>
    </w:p>
    <w:sectPr w:rsidR="00DF5B96" w:rsidRPr="00DF5B96" w:rsidSect="00074AE4">
      <w:headerReference r:id="rId8" w:type="even"/>
      <w:headerReference r:id="rId9" w:type="default"/>
      <w:footerReference r:id="rId10" w:type="default"/>
      <w:headerReference r:id="rId11" w:type="first"/>
      <w:footerReference r:id="rId12" w:type="first"/>
      <w:type w:val="continuous"/>
      <w:pgSz w:code="1" w:h="15840" w:w="12240"/>
      <w:pgMar w:bottom="1440" w:footer="720" w:gutter="0" w:header="720" w:left="1440" w:right="1440" w:top="144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673F" w14:textId="77777777" w:rsidR="00A12107" w:rsidRDefault="00A12107">
      <w:r>
        <w:separator/>
      </w:r>
    </w:p>
  </w:endnote>
  <w:endnote w:type="continuationSeparator" w:id="0">
    <w:p w14:paraId="5112362D" w14:textId="77777777" w:rsidR="00A12107" w:rsidRDefault="00A1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401785C5" w14:textId="77777777" w:rsidP="00074AE4" w:rsidR="00074AE4" w:rsidRDefault="00074AE4">
    <w:pPr>
      <w:pStyle w:val="Footer"/>
    </w:pPr>
  </w:p>
  <w:p w14:paraId="6173AC22" w14:textId="77777777" w:rsidP="00074AE4" w:rsidR="00074AE4" w:rsidRDefault="00FE2229" w:rsidRPr="00074AE4">
    <w:pPr>
      <w:pStyle w:val="Footer"/>
    </w:pPr>
    <w:r w:rsidRPr="004954BB">
      <w:rPr>
        <w:rFonts w:asciiTheme="minorHAnsi" w:cstheme="minorBidi" w:eastAsiaTheme="minorHAnsi" w:hAnsiTheme="minorHAnsi"/>
        <w:noProof/>
        <w:sz w:val="22"/>
        <w:szCs w:val="22"/>
      </w:rPr>
      <mc:AlternateContent>
        <mc:Choice Requires="wps">
          <w:drawing>
            <wp:anchor allowOverlap="1" behindDoc="0" distB="0" distL="114300" distR="114300" distT="0" layoutInCell="1" locked="0" relativeHeight="251669504" simplePos="0" wp14:anchorId="58195CB0" wp14:editId="60059FEE">
              <wp:simplePos x="0" y="0"/>
              <wp:positionH relativeFrom="column">
                <wp:posOffset>0</wp:posOffset>
              </wp:positionH>
              <wp:positionV relativeFrom="paragraph">
                <wp:posOffset>19050</wp:posOffset>
              </wp:positionV>
              <wp:extent cx="5915660" cy="274320"/>
              <wp:effectExtent b="0" l="0" r="0" t="0"/>
              <wp:wrapNone/>
              <wp:docPr id="10" name="Text Box 10"/>
              <wp:cNvGraphicFramePr/>
              <a:graphic xmlns:a="http://schemas.openxmlformats.org/drawingml/2006/main">
                <a:graphicData uri="http://schemas.microsoft.com/office/word/2010/wordprocessingShape">
                  <wps:wsp>
                    <wps:cNvSpPr txBox="1"/>
                    <wps:spPr>
                      <a:xfrm>
                        <a:off x="0" y="0"/>
                        <a:ext cx="5915660" cy="274320"/>
                      </a:xfrm>
                      <a:prstGeom prst="rect">
                        <a:avLst/>
                      </a:prstGeom>
                      <a:noFill/>
                      <a:ln w="6350">
                        <a:noFill/>
                      </a:ln>
                      <a:effectLst/>
                    </wps:spPr>
                    <wps:txbx>
                      <w:txbxContent>
                        <w:p w14:paraId="10224CB8" w14:textId="77777777" w:rsidP="00074AE4" w:rsidR="00074AE4" w:rsidRDefault="00074AE4" w:rsidRPr="004954BB">
                          <w:pPr>
                            <w:jc w:val="center"/>
                            <w:rPr>
                              <w:rFonts w:asciiTheme="minorHAnsi" w:cstheme="minorHAnsi" w:hAnsiTheme="minorHAnsi"/>
                              <w:sz w:val="18"/>
                              <w:szCs w:val="18"/>
                            </w:rPr>
                          </w:pPr>
                          <w:r w:rsidRPr="004954BB">
                            <w:rPr>
                              <w:rFonts w:asciiTheme="minorHAnsi" w:cstheme="minorHAnsi" w:hAnsiTheme="minorHAnsi"/>
                              <w:sz w:val="18"/>
                              <w:szCs w:val="18"/>
                            </w:rPr>
                            <w:t>ww</w:t>
                          </w:r>
                          <w:r>
                            <w:rPr>
                              <w:rFonts w:asciiTheme="minorHAnsi" w:cstheme="minorHAnsi" w:hAnsiTheme="minorHAnsi"/>
                              <w:sz w:val="18"/>
                              <w:szCs w:val="18"/>
                            </w:rPr>
                            <w:t>w</w:t>
                          </w:r>
                          <w:r w:rsidRPr="004954BB">
                            <w:rPr>
                              <w:rFonts w:asciiTheme="minorHAnsi" w:cstheme="minorHAnsi" w:hAnsiTheme="minorHAnsi"/>
                              <w:sz w:val="18"/>
                              <w:szCs w:val="18"/>
                            </w:rPr>
                            <w:t>.legis.iowa.gov</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58195CB0">
              <v:stroke joinstyle="miter"/>
              <v:path gradientshapeok="t" o:connecttype="rect"/>
            </v:shapetype>
            <v:shape filled="f" id="Text Box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HCEEMwIAAGEEAAAOAAAAZHJzL2Uyb0RvYy54bWysVFFv2jAQfp+0/2D5fQQo0BYRKtaKaRJq K8HUZ+M4ECnxebYhYb9+n51AUbenaS/O+e78+e77zpk9NFXJjsq6gnTKB70+Z0pLygq9S/mPzfLL HWfOC52JkrRK+Uk5/jD//GlWm6ka0p7KTFkGEO2mtUn53nszTRIn96oSrkdGaQRzspXw2NpdkllR A70qk2G/P0lqspmxJJVz8D61QT6P+HmupH/Jc6c8K1OO2nxcbVy3YU3mMzHdWWH2hezKEP9QRSUK jUsvUE/CC3awxR9QVSEtOcp9T1KVUJ4XUsUe0M2g/6Gb9V4YFXsBOc5caHL/D1Y+H18tKzJoB3q0 qKDRRjWefaWGwQV+auOmSFsbJPoGfuSe/Q7O0HaT2yp80RBDHFCnC7sBTcI5vh+MJxOEJGLD29HN MMIn76eNdf6boooFI+UW6kVSxXHlPCpB6jklXKZpWZRlVLDUrE755GbcjwcuEZwodchVcRY6mNBR W3mwfLNtuja3lJ3QpaV2TpyRywKlrITzr8JiMFA9ht2/YMlLwpXUWZztyf76mz/kQy9EOasxaCl3 Pw/CKs7K7xpK3g9GI8D6uBmNb8EKs9eR7XVEH6pHwiwP8KyMjGbI9+XZzC1Vb3gTi3ArQkJL3J1y fzYffTv+eFNSLRYxCbNohF/ptZEBOhAWiN40b8KaTg0PHZ/pPJJi+kGUNreVZXHwlBdRsUBwyyrk CxvMcRSye3PhoVzvY9b7n2H+GwAA//8DAFBLAwQUAAYACAAAACEAVWYRtd4AAAAFAQAADwAAAGRy cy9kb3ducmV2LnhtbEyPwU7DMBBE70j8g7VI3KjTFKISsqmqSBUSgkNLL9yceJtE2OsQu23g6zGn clqNZjTztlhN1ogTjb53jDCfJSCIG6d7bhH275u7JQgfFGtlHBPCN3lYlddXhcq1O/OWTrvQiljC PlcIXQhDLqVvOrLKz9xAHL2DG60KUY6t1KM6x3JrZJokmbSq57jQqYGqjprP3dEivFSbN7WtU7v8 MdXz62E9fO0/HhBvb6b1E4hAU7iE4Q8/okMZmWp3ZO2FQYiPBIRFPNF8XMwzEDXCfZaCLAv5n778 BQAA//8DAFBLAQItABQABgAIAAAAIQC2gziS/gAAAOEBAAATAAAAAAAAAAAAAAAAAAAAAABbQ29u dGVudF9UeXBlc10ueG1sUEsBAi0AFAAGAAgAAAAhADj9If/WAAAAlAEAAAsAAAAAAAAAAAAAAAAA LwEAAF9yZWxzLy5yZWxzUEsBAi0AFAAGAAgAAAAhAHccIQQzAgAAYQQAAA4AAAAAAAAAAAAAAAAA LgIAAGRycy9lMm9Eb2MueG1sUEsBAi0AFAAGAAgAAAAhAFVmEbXeAAAABQEAAA8AAAAAAAAAAAAA AAAAjQQAAGRycy9kb3ducmV2LnhtbFBLBQYAAAAABAAEAPMAAACYBQAAAAA= " o:spid="_x0000_s1026" stroked="f" strokeweight=".5pt" style="position:absolute;margin-left:0;margin-top:1.5pt;width:465.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0224CB8" w14:textId="77777777" w:rsidP="00074AE4" w:rsidR="00074AE4" w:rsidRDefault="00074AE4" w:rsidRPr="004954BB">
                    <w:pPr>
                      <w:jc w:val="center"/>
                      <w:rPr>
                        <w:rFonts w:asciiTheme="minorHAnsi" w:cstheme="minorHAnsi" w:hAnsiTheme="minorHAnsi"/>
                        <w:sz w:val="18"/>
                        <w:szCs w:val="18"/>
                      </w:rPr>
                    </w:pPr>
                    <w:r w:rsidRPr="004954BB">
                      <w:rPr>
                        <w:rFonts w:asciiTheme="minorHAnsi" w:cstheme="minorHAnsi" w:hAnsiTheme="minorHAnsi"/>
                        <w:sz w:val="18"/>
                        <w:szCs w:val="18"/>
                      </w:rPr>
                      <w:t>ww</w:t>
                    </w:r>
                    <w:r>
                      <w:rPr>
                        <w:rFonts w:asciiTheme="minorHAnsi" w:cstheme="minorHAnsi" w:hAnsiTheme="minorHAnsi"/>
                        <w:sz w:val="18"/>
                        <w:szCs w:val="18"/>
                      </w:rPr>
                      <w:t>w</w:t>
                    </w:r>
                    <w:r w:rsidRPr="004954BB">
                      <w:rPr>
                        <w:rFonts w:asciiTheme="minorHAnsi" w:cstheme="minorHAnsi" w:hAnsiTheme="minorHAnsi"/>
                        <w:sz w:val="18"/>
                        <w:szCs w:val="18"/>
                      </w:rPr>
                      <w:t>.legis.iowa.gov</w:t>
                    </w:r>
                  </w:p>
                </w:txbxContent>
              </v:textbox>
            </v:shape>
          </w:pict>
        </mc:Fallback>
      </mc:AlternateContent>
    </w:r>
    <w:r w:rsidRPr="00735AFF">
      <w:rPr>
        <w:noProof/>
      </w:rPr>
      <mc:AlternateContent>
        <mc:Choice Requires="wps">
          <w:drawing>
            <wp:anchor allowOverlap="1" behindDoc="0" distB="0" distL="114300" distR="114300" distT="0" layoutInCell="1" locked="0" relativeHeight="251673600" simplePos="0" wp14:anchorId="52D55F0D" wp14:editId="5EAC5DA6">
              <wp:simplePos x="0" y="0"/>
              <wp:positionH relativeFrom="page">
                <wp:posOffset>914400</wp:posOffset>
              </wp:positionH>
              <wp:positionV relativeFrom="page">
                <wp:posOffset>9467850</wp:posOffset>
              </wp:positionV>
              <wp:extent cx="5916168" cy="0"/>
              <wp:effectExtent b="19050" l="0" r="27940" t="0"/>
              <wp:wrapNone/>
              <wp:docPr id="17" name="Straight Connector 17"/>
              <wp:cNvGraphicFramePr/>
              <a:graphic xmlns:a="http://schemas.openxmlformats.org/drawingml/2006/main">
                <a:graphicData uri="http://schemas.microsoft.com/office/word/2010/wordprocessingShape">
                  <wps:wsp>
                    <wps:cNvCnPr/>
                    <wps:spPr>
                      <a:xfrm>
                        <a:off x="0" y="0"/>
                        <a:ext cx="5916168" cy="0"/>
                      </a:xfrm>
                      <a:prstGeom prst="line">
                        <a:avLst/>
                      </a:prstGeom>
                      <a:ln cmpd="sng"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from="1in,745.5pt" id="Straight Connector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rZ2t3gEAABkEAAAOAAAAZHJzL2Uyb0RvYy54bWysU8GO2yAQvVfqPyDuje1ISbtWnD1ktb1U bdTtfgCLIUaCGQQ0Tv6+A06cVVupatUL9sC8N/Mew+b+5Cw7qhANQsebRc2ZAom9gUPHn789vvvA WUwCemERVMfPKvL77ds3m9G3aokD2l4FRiQQ29F3fEjJt1UV5aCciAv0CuhQY3AiURgOVR/ESOzO Vsu6Xlcjht4HlCpG2n2YDvm28GutZPqidVSJ2Y5Tb6msoawvea22G9EegvCDkZc2xD904YQBKjpT PYgk2PdgfqFyRgaMqNNCoqtQayNV0UBqmvonNU+D8KpoIXOin22K/49Wfj7uAzM93d17zkA4uqOn FIQ5DIntEIAcxMDokJwafWwJsIN9uETR70OWfdLB5S8JYqfi7nl2V50Sk7S5umvWzZrmQV7PqhvQ h5g+KnQs/3TcGsjCRSuOn2KiYpR6TcnbFtjY8bvVckV0zlP7EQ4FENGa/tFYm9PKGKmdDewoaADS qckyiOtVFkUWaDOLm+SUv3S2aqr0VWkyiAQ0U4E8mjdOIaWCdOW1QNkZpqmDGVj/GXjJz1BVxvZv wDOiVEZIM9gZwPC76jcr9JR/dWDSnS14wf5cLrpYQ/NXnLu8lTzgr+MCv73o7Q8AAAD//wMAUEsD BBQABgAIAAAAIQD7sakU3QAAAA4BAAAPAAAAZHJzL2Rvd25yZXYueG1sTE/BToNAFLyb+A+bZ+LN LjXYVmRpjNGL6QXsQW9beGWJ7FvKLgX/vo+D0dvMm8m8mXQ72VacsfeNIwXLRQQCqXRVQ7WC/cfb 3QaED5oq3TpCBT/oYZtdX6U6qdxIOZ6LUAsOIZ9oBSaELpHSlwat9gvXIbF2dL3VgWlfy6rXI4fb Vt5H0Upa3RB/MLrDF4PldzFYBe+nnd/Hq/w1/zxtivHrOJjaoVK3N9PzE4iAU/gzw1yfq0PGnQ5u oMqLlnkc85Ywg8clo9kSrR/WIA6/N5ml8v+M7AIAAP//AwBQSwECLQAUAAYACAAAACEAtoM4kv4A AADhAQAAEwAAAAAAAAAAAAAAAAAAAAAAW0NvbnRlbnRfVHlwZXNdLnhtbFBLAQItABQABgAIAAAA IQA4/SH/1gAAAJQBAAALAAAAAAAAAAAAAAAAAC8BAABfcmVscy8ucmVsc1BLAQItABQABgAIAAAA IQDdrZ2t3gEAABkEAAAOAAAAAAAAAAAAAAAAAC4CAABkcnMvZTJvRG9jLnhtbFBLAQItABQABgAI AAAAIQD7sakU3QAAAA4BAAAPAAAAAAAAAAAAAAAAADgEAABkcnMvZG93bnJldi54bWxQSwUGAAAA AAQABADzAAAAQgUAAAAA " o:spid="_x0000_s1026" strokecolor="black [3213]"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to="537.85pt,745.5pt" w14:anchorId="20D2FE43">
              <w10:wrap anchorx="page" anchory="page"/>
            </v:line>
          </w:pict>
        </mc:Fallback>
      </mc:AlternateConten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541D4B5A" w14:textId="77777777" w:rsidP="00074AE4" w:rsidR="00074AE4" w:rsidRDefault="00074AE4">
    <w:pPr>
      <w:pStyle w:val="Footer"/>
    </w:pPr>
    <w:r w:rsidRPr="00735AFF">
      <w:rPr>
        <w:noProof/>
      </w:rPr>
      <mc:AlternateContent>
        <mc:Choice Requires="wps">
          <w:drawing>
            <wp:anchor allowOverlap="1" behindDoc="0" distB="0" distL="114300" distR="114300" distT="0" layoutInCell="1" locked="0" relativeHeight="251667456" simplePos="0" wp14:anchorId="3418D75E" wp14:editId="380AFA0E">
              <wp:simplePos x="0" y="0"/>
              <wp:positionH relativeFrom="page">
                <wp:posOffset>914400</wp:posOffset>
              </wp:positionH>
              <wp:positionV relativeFrom="page">
                <wp:posOffset>9464040</wp:posOffset>
              </wp:positionV>
              <wp:extent cx="5916168" cy="0"/>
              <wp:effectExtent b="19050" l="0" r="27940" t="0"/>
              <wp:wrapNone/>
              <wp:docPr id="3" name="Straight Connector 3"/>
              <wp:cNvGraphicFramePr/>
              <a:graphic xmlns:a="http://schemas.openxmlformats.org/drawingml/2006/main">
                <a:graphicData uri="http://schemas.microsoft.com/office/word/2010/wordprocessingShape">
                  <wps:wsp>
                    <wps:cNvCnPr/>
                    <wps:spPr>
                      <a:xfrm>
                        <a:off x="0" y="0"/>
                        <a:ext cx="5916168" cy="0"/>
                      </a:xfrm>
                      <a:prstGeom prst="line">
                        <a:avLst/>
                      </a:prstGeom>
                      <a:ln cmpd="sng"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from="1in,745.2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ghh13gEAABgEAAAOAAAAZHJzL2Uyb0RvYy54bWysU8GO0zAQvSPxD5bvNMmutmKjpnvoarkg qFj4AK9jJ5ZsjzU2Tfv3jJ02XQESAnFxMva8N/Oex5uHo7PsoDAa8B1vVjVnykvojR86/u3r07v3 nMUkfC8seNXxk4r8Yfv2zWYKrbqBEWyvkBGJj+0UOj6mFNqqinJUTsQVBOXpUAM6kSjEoepRTMTu bHVT1+tqAuwDglQx0u7jfMi3hV9rJdNnraNKzHacektlxbK+5LXabkQ7oAijkec2xD904YTxVHSh ehRJsO9ofqFyRiJE0GklwVWgtZGqaCA1Tf2TmudRBFW0kDkxLDbF/0crPx32yEzf8VvOvHB0Rc8J hRnGxHbgPRkIyG6zT1OILaXv/B7PUQx7zKKPGl3+khx2LN6eFm/VMTFJm3f3zbpZ0zTIy1l1BQaM 6YMCx/JPx63xWbZoxeFjTFSMUi8pedt6NtGw3dd3dKXSBeo++qEgIljTPxlrc16ZIrWzyA6C7j8d m6yDyF5lUWQ9bWZ1s57yl05WzaW+KE3+kIJmLpAn88oppFQ+XXitp+wM09TBAqz/DDznZ6gqU/s3 4AVRKoNPC9gZD/i76lcr9Jx/cWDWnS14gf5UbrpYQ+NXnDs/lTzfr+MCvz7o7Q8AAAD//wMAUEsD BBQABgAIAAAAIQCBtdg02wAAAA4BAAAPAAAAZHJzL2Rvd25yZXYueG1sTE9LTsMwEN0jcQdrkNhE 1KakLYQ4FYrUA9D2AG48TSLscRS7bbg9kwWC3byZN+9TbifvxBXH2AfS8LxQIJCaYHtqNRwPu6dX EDEZssYFQg3fGGFb3d+VprDhRp943adWsAjFwmjoUhoKKWPToTdxEQYkvp3D6E1iOLbSjubG4t7J pVJr6U1P7NCZAesOm6/9xXOMuj5mEXfuJTs05yyfVksXB60fH6aPdxAJp/RHhjk+/0DFmU7hQjYK xzjPuUuahzeVg5gparPagDj97mRVyv81qh8AAAD//wMAUEsBAi0AFAAGAAgAAAAhALaDOJL+AAAA 4QEAABMAAAAAAAAAAAAAAAAAAAAAAFtDb250ZW50X1R5cGVzXS54bWxQSwECLQAUAAYACAAAACEA OP0h/9YAAACUAQAACwAAAAAAAAAAAAAAAAAvAQAAX3JlbHMvLnJlbHNQSwECLQAUAAYACAAAACEA 6IIYdd4BAAAYBAAADgAAAAAAAAAAAAAAAAAuAgAAZHJzL2Uyb0RvYy54bWxQSwECLQAUAAYACAAA ACEAgbXYNNsAAAAOAQAADwAAAAAAAAAAAAAAAAA4BAAAZHJzL2Rvd25yZXYueG1sUEsFBgAAAAAE AAQA8wAAAEAFAAAAAA== " o:spid="_x0000_s1026" strokecolor="black [3213]" strokeweight="1.5pt"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to="537.85pt,745.2pt" w14:anchorId="56B768ED">
              <w10:wrap anchorx="page" anchory="page"/>
            </v:line>
          </w:pict>
        </mc:Fallback>
      </mc:AlternateContent>
    </w:r>
  </w:p>
  <w:p w14:paraId="02E0B05D" w14:textId="77777777" w:rsidR="00074AE4" w:rsidRDefault="00FE2229">
    <w:pPr>
      <w:pStyle w:val="Footer"/>
    </w:pPr>
    <w:r w:rsidRPr="004954BB">
      <w:rPr>
        <w:rFonts w:asciiTheme="minorHAnsi" w:cstheme="minorBidi" w:eastAsiaTheme="minorHAnsi" w:hAnsiTheme="minorHAnsi"/>
        <w:noProof/>
        <w:sz w:val="22"/>
        <w:szCs w:val="22"/>
      </w:rPr>
      <mc:AlternateContent>
        <mc:Choice Requires="wps">
          <w:drawing>
            <wp:anchor allowOverlap="1" behindDoc="0" distB="0" distL="114300" distR="114300" distT="0" layoutInCell="1" locked="0" relativeHeight="251666432" simplePos="0" wp14:anchorId="1827BAD0" wp14:editId="47367B3A">
              <wp:simplePos x="0" y="0"/>
              <wp:positionH relativeFrom="column">
                <wp:posOffset>0</wp:posOffset>
              </wp:positionH>
              <wp:positionV relativeFrom="paragraph">
                <wp:posOffset>9525</wp:posOffset>
              </wp:positionV>
              <wp:extent cx="5915660" cy="274320"/>
              <wp:effectExtent b="0" l="0" r="0" t="0"/>
              <wp:wrapNone/>
              <wp:docPr id="15" name="Text Box 15"/>
              <wp:cNvGraphicFramePr/>
              <a:graphic xmlns:a="http://schemas.openxmlformats.org/drawingml/2006/main">
                <a:graphicData uri="http://schemas.microsoft.com/office/word/2010/wordprocessingShape">
                  <wps:wsp>
                    <wps:cNvSpPr txBox="1"/>
                    <wps:spPr>
                      <a:xfrm>
                        <a:off x="0" y="0"/>
                        <a:ext cx="5915660" cy="274320"/>
                      </a:xfrm>
                      <a:prstGeom prst="rect">
                        <a:avLst/>
                      </a:prstGeom>
                      <a:noFill/>
                      <a:ln w="6350">
                        <a:noFill/>
                      </a:ln>
                      <a:effectLst/>
                    </wps:spPr>
                    <wps:txbx>
                      <w:txbxContent>
                        <w:p w14:paraId="1AE57E8A" w14:textId="77777777" w:rsidP="00074AE4" w:rsidR="00074AE4" w:rsidRDefault="00074AE4" w:rsidRPr="004954BB">
                          <w:pPr>
                            <w:jc w:val="center"/>
                            <w:rPr>
                              <w:rFonts w:asciiTheme="minorHAnsi" w:cstheme="minorHAnsi" w:hAnsiTheme="minorHAnsi"/>
                              <w:sz w:val="18"/>
                              <w:szCs w:val="18"/>
                            </w:rPr>
                          </w:pPr>
                          <w:r w:rsidRPr="004954BB">
                            <w:rPr>
                              <w:rFonts w:asciiTheme="minorHAnsi" w:cstheme="minorHAnsi" w:hAnsiTheme="minorHAnsi"/>
                              <w:sz w:val="18"/>
                              <w:szCs w:val="18"/>
                            </w:rPr>
                            <w:t>ww</w:t>
                          </w:r>
                          <w:r>
                            <w:rPr>
                              <w:rFonts w:asciiTheme="minorHAnsi" w:cstheme="minorHAnsi" w:hAnsiTheme="minorHAnsi"/>
                              <w:sz w:val="18"/>
                              <w:szCs w:val="18"/>
                            </w:rPr>
                            <w:t>w</w:t>
                          </w:r>
                          <w:r w:rsidRPr="004954BB">
                            <w:rPr>
                              <w:rFonts w:asciiTheme="minorHAnsi" w:cstheme="minorHAnsi" w:hAnsiTheme="minorHAnsi"/>
                              <w:sz w:val="18"/>
                              <w:szCs w:val="18"/>
                            </w:rPr>
                            <w:t>.legis.iowa.gov</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1827BAD0">
              <v:stroke joinstyle="miter"/>
              <v:path gradientshapeok="t" o:connecttype="rect"/>
            </v:shapetype>
            <v:shape filled="f" id="Text Box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kAR2NwIAAGgEAAAOAAAAZHJzL2Uyb0RvYy54bWysVFFv2jAQfp+0/2D5fQQo0BYRKtaKaRJq K8HUZ+M4JFLi82xDwn79PjtAUbenaS/mfPflfPd9d8we2rpiB2VdSTrlg16fM6UlZaXepfzHZvnl jjPnhc5ERVql/Kgcf5h//jRrzFQNqaAqU5YhiXbTxqS88N5Mk8TJQtXC9cgojWBOthYeV7tLMisa ZK+rZNjvT5KGbGYsSeUcvE9dkM9j/jxX0r/kuVOeVSlHbT6eNp7bcCbzmZjurDBFKU9liH+oohal xqOXVE/CC7a35R+p6lJacpT7nqQ6oTwvpYo9oJtB/0M360IYFXsBOc5caHL/L618PrxaVmbQbsyZ FjU02qjWs6/UMrjAT2PcFLC1AdC38AN79js4Q9ttbuvwi4YY4mD6eGE3ZJNwju8H48kEIYnY8HZ0 M4z0J+9fG+v8N0U1C0bKLdSLpIrDynlUAugZEh7TtCyrKipYadakfHIz7scPLhF8UemAVXEWTmlC R13lwfLtto0MDM9dbSk7ollL3bg4I5clKloJ51+FxXygCcy8f8GRV4SX6WRxVpD99Td/wEM2RDlr MG8pdz/3wirOqu8agt4PRqMwoPEyGt+CHGavI9vriN7Xj4SRHmC7jIxmwPvqbOaW6jesxiK8ipDQ Em+n3J/NR99tAVZLqsUigjCSRviVXhsZUgfeAt+b9k1YcxLFQ85nOk+mmH7QpsN26iz2nvIyChd4 7liFiuGCcY56nlYv7Mv1PaLe/yDmvwEAAP//AwBQSwMEFAAGAAgAAAAhAB455DbeAAAABQEAAA8A AABkcnMvZG93bnJldi54bWxMj09PwkAQxe8mfofNmHiTLQgItVtCmhATIweQC7dpd2gb90/tLlD9 9I4nPc57L+/9JlsN1ogL9aH1TsF4lIAgV3ndulrB4X3zsAARIjqNxjtS8EUBVvntTYap9le3o8s+ 1oJLXEhRQRNjl0oZqoYshpHvyLF38r3FyGdfS93jlcutkZMkmUuLreOFBjsqGqo+9mer4LXYbHFX Tuzi2xQvb6d193k4zpS6vxvWzyAiDfEvDL/4jA45M5X+7HQQRgE/ElmdgWBz+TiegygVTKdPIPNM /qfPfwAAAP//AwBQSwECLQAUAAYACAAAACEAtoM4kv4AAADhAQAAEwAAAAAAAAAAAAAAAAAAAAAA W0NvbnRlbnRfVHlwZXNdLnhtbFBLAQItABQABgAIAAAAIQA4/SH/1gAAAJQBAAALAAAAAAAAAAAA AAAAAC8BAABfcmVscy8ucmVsc1BLAQItABQABgAIAAAAIQB0kAR2NwIAAGgEAAAOAAAAAAAAAAAA AAAAAC4CAABkcnMvZTJvRG9jLnhtbFBLAQItABQABgAIAAAAIQAeOeQ23gAAAAUBAAAPAAAAAAAA AAAAAAAAAJEEAABkcnMvZG93bnJldi54bWxQSwUGAAAAAAQABADzAAAAnAUAAAAA " o:spid="_x0000_s1028" stroked="f" strokeweight=".5pt" style="position:absolute;margin-left:0;margin-top:.75pt;width:465.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AE57E8A" w14:textId="77777777" w:rsidP="00074AE4" w:rsidR="00074AE4" w:rsidRDefault="00074AE4" w:rsidRPr="004954BB">
                    <w:pPr>
                      <w:jc w:val="center"/>
                      <w:rPr>
                        <w:rFonts w:asciiTheme="minorHAnsi" w:cstheme="minorHAnsi" w:hAnsiTheme="minorHAnsi"/>
                        <w:sz w:val="18"/>
                        <w:szCs w:val="18"/>
                      </w:rPr>
                    </w:pPr>
                    <w:r w:rsidRPr="004954BB">
                      <w:rPr>
                        <w:rFonts w:asciiTheme="minorHAnsi" w:cstheme="minorHAnsi" w:hAnsiTheme="minorHAnsi"/>
                        <w:sz w:val="18"/>
                        <w:szCs w:val="18"/>
                      </w:rPr>
                      <w:t>ww</w:t>
                    </w:r>
                    <w:r>
                      <w:rPr>
                        <w:rFonts w:asciiTheme="minorHAnsi" w:cstheme="minorHAnsi" w:hAnsiTheme="minorHAnsi"/>
                        <w:sz w:val="18"/>
                        <w:szCs w:val="18"/>
                      </w:rPr>
                      <w:t>w</w:t>
                    </w:r>
                    <w:r w:rsidRPr="004954BB">
                      <w:rPr>
                        <w:rFonts w:asciiTheme="minorHAnsi" w:cstheme="minorHAnsi" w:hAnsiTheme="minorHAnsi"/>
                        <w:sz w:val="18"/>
                        <w:szCs w:val="18"/>
                      </w:rPr>
                      <w:t>.legis.iowa.gov</w:t>
                    </w:r>
                  </w:p>
                </w:txbxContent>
              </v:textbox>
            </v:shape>
          </w:pict>
        </mc:Fallback>
      </mc:AlternateConten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14:paraId="6D6BA89C" w14:textId="77777777" w:rsidR="00A12107" w:rsidRDefault="00A12107">
      <w:r>
        <w:separator/>
      </w:r>
    </w:p>
  </w:footnote>
  <w:footnote w:id="0" w:type="continuationSeparator">
    <w:p w14:paraId="16125AB7" w14:textId="77777777" w:rsidR="00A12107" w:rsidRDefault="00A12107">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40D2229F" w14:textId="77777777" w:rsidP="00AD0BDC" w:rsidR="008B1415" w:rsidRDefault="008B1415">
    <w:pPr>
      <w:pStyle w:val="PageE"/>
    </w:pPr>
    <w:r>
      <w:t>FISCAL UPDATE</w:t>
    </w:r>
  </w:p>
  <w:p w14:paraId="5886F7CA" w14:textId="021CA350" w:rsidP="00AD0BDC" w:rsidR="008B1415" w:rsidRDefault="008B1415">
    <w:pPr>
      <w:pStyle w:val="PageE"/>
    </w:pPr>
    <w:r>
      <w:fldChar w:fldCharType="begin"/>
    </w:r>
    <w:r>
      <w:instrText xml:space="preserve"> TIME \@ "MMMM d, yyyy" </w:instrText>
    </w:r>
    <w:r>
      <w:fldChar w:fldCharType="separate"/>
    </w:r>
    <w:r w:rsidR="00D337AE">
      <w:rPr>
        <w:noProof/>
      </w:rPr>
      <w:t>June 19, 2020</w:t>
    </w:r>
    <w:r>
      <w:fldChar w:fldCharType="end"/>
    </w:r>
    <w:r>
      <w:t xml:space="preserve">  </w:t>
    </w:r>
    <w:r>
      <w:tab/>
    </w:r>
    <w:r>
      <w:fldChar w:fldCharType="begin"/>
    </w:r>
    <w:r>
      <w:instrText xml:space="preserve"> PAGE </w:instrText>
    </w:r>
    <w:r>
      <w:fldChar w:fldCharType="separate"/>
    </w:r>
    <w:r w:rsidR="000F4078">
      <w:rPr>
        <w:noProof/>
      </w:rPr>
      <w:t>2</w:t>
    </w:r>
    <w:r>
      <w:fldChar w:fldCharType="end"/>
    </w:r>
    <w:r>
      <w:t xml:space="preserve">  </w:t>
    </w:r>
  </w:p>
  <w:p w14:paraId="4CDCEBE8" w14:textId="77777777" w:rsidP="00AD0BDC" w:rsidR="008B1415" w:rsidRDefault="00BA7C78">
    <w:pPr>
      <w:pStyle w:val="PageE"/>
    </w:pPr>
    <w:r>
      <w:rPr>
        <w:noProof/>
      </w:rPr>
      <mc:AlternateContent>
        <mc:Choice Requires="wps">
          <w:drawing>
            <wp:anchor allowOverlap="1" behindDoc="0" distB="0" distL="114300" distR="114300" distT="0" layoutInCell="1" locked="1" relativeHeight="251657216" simplePos="0" wp14:anchorId="22066EDE" wp14:editId="6BD7EF78">
              <wp:simplePos x="0" y="0"/>
              <wp:positionH relativeFrom="column">
                <wp:posOffset>-38100</wp:posOffset>
              </wp:positionH>
              <wp:positionV relativeFrom="paragraph">
                <wp:posOffset>50800</wp:posOffset>
              </wp:positionV>
              <wp:extent cx="6217920" cy="2540"/>
              <wp:effectExtent b="0" l="0" r="0" t="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25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from="-3pt,4pt" id="Line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CVgdFQIAACwEAAAOAAAAZHJzL2Uyb0RvYy54bWysU8uO0zAU3SPxD5b3bR5kOm3UdISSls0A lWb4ANd2GgvHtmy3aYX4d66dtlDYIEQWjh/nHp97z/Xy6dRLdOTWCa0qnE1TjLiimgm1r/CX181k jpHzRDEiteIVPnOHn1Zv3ywHU/Jcd1oybhGQKFcOpsKd96ZMEkc73hM31YYrOGy17YmHpd0nzJIB 2HuZ5Gk6SwZtmbGacudgtxkP8Sryty2n/nPbOu6RrDBo83G0cdyFMVktSbm3xHSCXmSQf1DRE6Hg 0htVQzxBByv+oOoFtdrp1k+p7hPdtoLymANkk6W/ZfPSEcNjLlAcZ25lcv+Pln46bi0SrMI5Ror0 YNGzUBxloTKDcSUAarW1ITd6Ui/mWdOvDildd0TteVT4ejYQFiOSu5CwcAb4d8NHzQBDDl7HMp1a 2wdKKAA6RTfONzf4ySMKm7M8e1zkYBqFs/yhiGYlpLzGGuv8B657FCYVliA7cpPjs/OgHqBXSLhK 6Y2QMvotFRpGyjRGOC0FC6cB5+x+V0uLjiS0TPxCLYDtDmb1QbHI1nHC1pe5J0KOc8BLFfggHdBz mY098W2RLtbz9byYFPlsPSnSppm839TFZLbJHh+ad01dN9n3IC0ryk4wxlVQd+3PrPg7/y8vZeys W4fe6pDcs8cUQez1H0VHP4OFYzPsNDtvbahGsBZaMoIvzyf0/K/riPr5yFc/AAAA//8DAFBLAwQU AAYACAAAACEA7QM63N0AAAAGAQAADwAAAGRycy9kb3ducmV2LnhtbEyPzU7DMBCE70i8g7VI3FqH gto0jVOhqqgHLiUgcd3EJo7in2C7bXh7lhM9jUazmvm23E7WsLMKsfdOwMM8A6Zc62XvOgEf7y+z HFhM6CQa75SAHxVhW93elFhIf3Fv6lynjlGJiwUK0CmNBeex1cpinPtROcq+fLCYyIaOy4AXKreG L7JsyS32jhY0jmqnVTvUJyvA7Jsp5Meh1ofj6/D9ucfDaodC3N9NzxtgSU3p/xj+8AkdKmJq/MnJ yIyA2ZJeSQJyEorXq8cFsIb8E/Cq5Nf41S8AAAD//wMAUEsBAi0AFAAGAAgAAAAhALaDOJL+AAAA 4QEAABMAAAAAAAAAAAAAAAAAAAAAAFtDb250ZW50X1R5cGVzXS54bWxQSwECLQAUAAYACAAAACEA OP0h/9YAAACUAQAACwAAAAAAAAAAAAAAAAAvAQAAX3JlbHMvLnJlbHNQSwECLQAUAAYACAAAACEA 9wlYHRUCAAAsBAAADgAAAAAAAAAAAAAAAAAuAgAAZHJzL2Uyb0RvYy54bWxQSwECLQAUAAYACAAA ACEA7QM63N0AAAAGAQAADwAAAAAAAAAAAAAAAABvBAAAZHJzL2Rvd25yZXYueG1sUEsFBgAAAAAE AAQA8wAAAHkFAAAAAA== " o:spid="_x0000_s1026" strokeweight="2p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o="486.6pt,4.2pt" w14:anchorId="2B3B8AE1">
              <w10:anchorlock/>
            </v:line>
          </w:pict>
        </mc:Fallback>
      </mc:AlternateConten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52C896D3" w14:textId="77777777" w:rsidP="00F4437F" w:rsidR="00CC7E2E" w:rsidRDefault="00CC7E2E" w:rsidRPr="00C856C4">
    <w:pPr>
      <w:pStyle w:val="Page2Header"/>
    </w:pPr>
    <w:r w:rsidRPr="004954BB">
      <w:rPr>
        <w:rFonts w:cstheme="minorBidi" w:eastAsiaTheme="minorHAnsi"/>
        <w:noProof/>
        <w:szCs w:val="22"/>
      </w:rPr>
      <mc:AlternateContent>
        <mc:Choice Requires="wps">
          <w:drawing>
            <wp:anchor allowOverlap="1" behindDoc="0" distB="0" distL="114300" distR="114300" distT="0" layoutInCell="1" locked="0" relativeHeight="251683840" simplePos="0" wp14:anchorId="560AD0F8" wp14:editId="77FF9607">
              <wp:simplePos x="0" y="0"/>
              <wp:positionH relativeFrom="page">
                <wp:posOffset>914400</wp:posOffset>
              </wp:positionH>
              <wp:positionV relativeFrom="page">
                <wp:posOffset>411480</wp:posOffset>
              </wp:positionV>
              <wp:extent cx="5916168" cy="0"/>
              <wp:effectExtent b="19050" l="0" r="27940" t="0"/>
              <wp:wrapNone/>
              <wp:docPr id="34" name="Straight Connector 34"/>
              <wp:cNvGraphicFramePr/>
              <a:graphic xmlns:a="http://schemas.openxmlformats.org/drawingml/2006/main">
                <a:graphicData uri="http://schemas.microsoft.com/office/word/2010/wordprocessingShape">
                  <wps:wsp>
                    <wps:cNvCnPr/>
                    <wps:spPr>
                      <a:xfrm>
                        <a:off x="0" y="0"/>
                        <a:ext cx="5916168" cy="0"/>
                      </a:xfrm>
                      <a:prstGeom prst="line">
                        <a:avLst/>
                      </a:prstGeom>
                      <a:noFill/>
                      <a:ln algn="ctr" cap="flat" cmpd="sng" w="9525">
                        <a:solidFill>
                          <a:sysClr lastClr="000000" val="windowText"/>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from="1in,32.4pt" id="Straight Connector 3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qDvbxgEAAHMDAAAOAAAAZHJzL2Uyb0RvYy54bWysU01v2zAMvQ/YfxB0X5xkS7AacXpI0F2G LUDbH8DKki1AXyC1OPn3o5Q067bbMB9kUhSf+Z6eN/cn78RRI9kYOrmYzaXQQcXehqGTz08PHz5L QRlCDy4G3cmzJnm/ff9uM6VWL+MYXa9RMEigdkqdHHNObdOQGrUHmsWkAxdNRA+ZUxyaHmFidO+a 5Xy+bqaIfcKoNBHv7i9Fua34xmiVvxtDOgvXSZ4t1xXr+lLWZruBdkBIo1XXMeAfpvBgA3/0BrWH DOIH2r+gvFUYKZo8U9E30RirdOXAbBbzP9g8jpB05cLiULrJRP8PVn07HlDYvpMfP0kRwPMdPWYE O4xZ7GIIrGBEwUVWakrUcsMuHPCaUTpgoX0y6MubCYlTVfd8U1efslC8ubpbrBdr9oN6rTW/GhNS /qKjFyXopLOhEIcWjl8p88f46OuRsh3ig3WuXp4LYurk3Wq5YmRgCxkHmUOfmBSFQQpwA3tTZayI FJ3tS3fBoTPtHIojsD3YVX2cnnhcKRxQ5gJzqE8hzxP81lrG2QONl+Zauh5zoUDr6r7r9EW5i1Yl eon9uUrYlIxvtqJfXVis8zbn+O2/sv0JAAD//wMAUEsDBBQABgAIAAAAIQB4MjVv3AAAAAoBAAAP AAAAZHJzL2Rvd25yZXYueG1sTI/NTsMwEITvSLyDtUjc6KYlbVGIUyF+7lCCBDc3XpKIeB1iNw1v z1Y9wHFmR7Pz5ZvJdWqkIbSeNcxnCSjiytuWaw3l69PVDagQDVvTeSYNPxRgU5yf5Saz/sAvNG5j raSEQ2Y0NDH2GWKoGnImzHxPLLdPPzgTRQ412sEcpNx1uEiSFTrTsnxoTE/3DVVf273TcP398Ywl V+8LHB+Wb4/zsk+x1PryYrq7BRVpin9hOM6X6VDIpp3fsw2qE52mwhI1rFJBOAaS9XINandysMjx P0LxCwAA//8DAFBLAQItABQABgAIAAAAIQC2gziS/gAAAOEBAAATAAAAAAAAAAAAAAAAAAAAAABb Q29udGVudF9UeXBlc10ueG1sUEsBAi0AFAAGAAgAAAAhADj9If/WAAAAlAEAAAsAAAAAAAAAAAAA AAAALwEAAF9yZWxzLy5yZWxzUEsBAi0AFAAGAAgAAAAhAAioO9vGAQAAcwMAAA4AAAAAAAAAAAAA AAAALgIAAGRycy9lMm9Eb2MueG1sUEsBAi0AFAAGAAgAAAAhAHgyNW/cAAAACgEAAA8AAAAAAAAA AAAAAAAAIAQAAGRycy9kb3ducmV2LnhtbFBLBQYAAAAABAAEAPMAAAApBQAAAAA= " o:spid="_x0000_s1026" strokecolor="windowText"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to="537.85pt,32.4pt" w14:anchorId="0B736559">
              <w10:wrap anchorx="page" anchory="page"/>
            </v:line>
          </w:pict>
        </mc:Fallback>
      </mc:AlternateContent>
    </w:r>
    <w:r w:rsidRPr="004954BB">
      <w:rPr>
        <w:rFonts w:cstheme="minorBidi" w:eastAsiaTheme="minorHAnsi"/>
        <w:noProof/>
        <w:szCs w:val="22"/>
      </w:rPr>
      <mc:AlternateContent>
        <mc:Choice Requires="wps">
          <w:drawing>
            <wp:anchor allowOverlap="1" behindDoc="0" distB="0" distL="114300" distR="114300" distT="0" layoutInCell="1" locked="0" relativeHeight="251684864" simplePos="0" wp14:anchorId="232B85E1" wp14:editId="57BBBB9D">
              <wp:simplePos x="0" y="0"/>
              <wp:positionH relativeFrom="page">
                <wp:posOffset>914400</wp:posOffset>
              </wp:positionH>
              <wp:positionV relativeFrom="page">
                <wp:posOffset>685800</wp:posOffset>
              </wp:positionV>
              <wp:extent cx="5916168" cy="0"/>
              <wp:effectExtent b="19050" l="0" r="27940" t="0"/>
              <wp:wrapNone/>
              <wp:docPr id="33" name="Straight Connector 33"/>
              <wp:cNvGraphicFramePr/>
              <a:graphic xmlns:a="http://schemas.openxmlformats.org/drawingml/2006/main">
                <a:graphicData uri="http://schemas.microsoft.com/office/word/2010/wordprocessingShape">
                  <wps:wsp>
                    <wps:cNvCnPr/>
                    <wps:spPr>
                      <a:xfrm>
                        <a:off x="0" y="0"/>
                        <a:ext cx="5916168" cy="0"/>
                      </a:xfrm>
                      <a:prstGeom prst="line">
                        <a:avLst/>
                      </a:prstGeom>
                      <a:noFill/>
                      <a:ln algn="ctr" cap="flat" cmpd="sng" w="9525">
                        <a:solidFill>
                          <a:sysClr lastClr="000000" val="windowText"/>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from="1in,54pt" id="Straight Connector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yDsLxgEAAHMDAAAOAAAAZHJzL2Uyb0RvYy54bWysU01v2zAMvQ/YfxB0X5ykSLAacXpI0F2G LUC7H8DKki1AXyC1OPn3o5Q067rbMB9kUhSf+Z6eNw8n78RRI9kYOrmYzaXQQcXehqGTP54fP32W gjKEHlwMupNnTfJh+/HDZkqtXsYxul6jYJBA7ZQ6Oeac2qYhNWoPNItJBy6aiB4ypzg0PcLE6N41 y/l83UwR+4RRaSLe3V+KclvxjdEqfzeGdBaukzxbrivW9aWszXYD7YCQRquuY8A/TOHBBv7oDWoP GcRPtH9BeaswUjR5pqJvojFW6cqB2Szm79g8jZB05cLiULrJRP8PVn07HlDYvpN3d1IE8HxHTxnB DmMWuxgCKxhRcJGVmhK13LALB7xmlA5YaJ8M+vJmQuJU1T3f1NWnLBRvru4X68Wa/aBea83vxoSU v+joRQk66WwoxKGF41fK/DE++nqkbIf4aJ2rl+eCmDp5v1quGBnYQsZB5tAnJkVhkALcwN5UGSsi RWf70l1w6Ew7h+IIbA92VR+nZx5XCgeUucAc6lPI8wR/tJZx9kDjpbmWrsdcKNC6uu86fVHuolWJ XmJ/rhI2JeObrehXFxbrvM05fvuvbH8BAAD//wMAUEsDBBQABgAIAAAAIQCvn1QP3AAAAAwBAAAP AAAAZHJzL2Rvd25yZXYueG1sTE/LTsMwELwj8Q/WInGj65aUViFOhXjcoQQJbm6yJBHxOsRuGv6e rVQJbjM7o9mZbDO5To00hNazgflMgyIufdVybaB4fbpagwrRcmU7z2TghwJs8vOzzKaVP/ALjdtY KwnhkFoDTYx9ihjKhpwNM98Ti/bpB2ej0KHGarAHCXcdLrS+QWdblg+N7em+ofJru3cGrr8/nrHg 8n2B48Py7XFe9AkWxlxeTHe3oCJN8c8Mx/pSHXLptPN7roLqhCeJbIkC9FrA0aFXyxWo3emEeYb/ R+S/AAAA//8DAFBLAQItABQABgAIAAAAIQC2gziS/gAAAOEBAAATAAAAAAAAAAAAAAAAAAAAAABb Q29udGVudF9UeXBlc10ueG1sUEsBAi0AFAAGAAgAAAAhADj9If/WAAAAlAEAAAsAAAAAAAAAAAAA AAAALwEAAF9yZWxzLy5yZWxzUEsBAi0AFAAGAAgAAAAhAMLIOwvGAQAAcwMAAA4AAAAAAAAAAAAA AAAALgIAAGRycy9lMm9Eb2MueG1sUEsBAi0AFAAGAAgAAAAhAK+fVA/cAAAADAEAAA8AAAAAAAAA AAAAAAAAIAQAAGRycy9kb3ducmV2LnhtbFBLBQYAAAAABAAEAPMAAAApBQAAAAA= " o:spid="_x0000_s1026" strokecolor="windowText"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to="537.85pt,54pt" w14:anchorId="35A580DB">
              <w10:wrap anchorx="page" anchory="page"/>
            </v:line>
          </w:pict>
        </mc:Fallback>
      </mc:AlternateContent>
    </w:r>
    <w:bookmarkStart w:id="7" w:name="HeaderLock2Date"/>
    <w:r>
      <w:t>June 19, 2020</w:t>
    </w:r>
    <w:bookmarkEnd w:id="7"/>
    <w:r w:rsidR="00E00B35">
      <w:tab/>
      <w:t>Fiscal Update Article</w:t>
    </w:r>
    <w:r w:rsidRPr="00C856C4">
      <w:tab/>
    </w:r>
    <w:r w:rsidRPr="00C856C4">
      <w:fldChar w:fldCharType="begin"/>
    </w:r>
    <w:r w:rsidRPr="00C856C4">
      <w:instrText xml:space="preserve"> PAGE   \* MERGEFORMAT </w:instrText>
    </w:r>
    <w:r w:rsidRPr="00C856C4">
      <w:fldChar w:fldCharType="separate"/>
    </w:r>
    <w:r w:rsidR="00943A35">
      <w:rPr>
        <w:noProof/>
      </w:rPr>
      <w:t>2</w:t>
    </w:r>
    <w:r w:rsidRPr="00C856C4">
      <w:rPr>
        <w:noProof/>
      </w:rPr>
      <w:fldChar w:fldCharType="end"/>
    </w:r>
  </w:p>
  <w:p w14:paraId="744EF690" w14:textId="77777777" w:rsidP="00CC7E2E" w:rsidR="00CC7E2E" w:rsidRDefault="00CC7E2E" w:rsidRPr="00780217">
    <w:pPr>
      <w:pStyle w:val="Footer"/>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5AD142C3" w14:textId="77777777" w:rsidP="009E36D8" w:rsidR="00CC7E2E" w:rsidRDefault="00CC7E2E">
    <w:pPr>
      <w:spacing w:after="240" w:line="276" w:lineRule="auto"/>
      <w:rPr>
        <w:rFonts w:asciiTheme="minorHAnsi" w:cstheme="minorHAnsi" w:hAnsiTheme="minorHAnsi"/>
        <w:b/>
        <w:sz w:val="32"/>
        <w:szCs w:val="32"/>
      </w:rPr>
    </w:pPr>
    <w:r w:rsidRPr="004954BB">
      <w:rPr>
        <w:rFonts w:asciiTheme="minorHAnsi" w:cstheme="minorBidi" w:eastAsiaTheme="minorHAnsi" w:hAnsiTheme="minorHAnsi"/>
        <w:noProof/>
        <w:sz w:val="22"/>
        <w:szCs w:val="22"/>
      </w:rPr>
      <w:drawing>
        <wp:anchor allowOverlap="1" behindDoc="0" distB="0" distL="114300" distR="114300" distT="0" layoutInCell="1" locked="0" relativeHeight="251681792" simplePos="0" wp14:anchorId="159180AD" wp14:editId="0A021862">
          <wp:simplePos x="0" y="0"/>
          <wp:positionH relativeFrom="page">
            <wp:posOffset>5212080</wp:posOffset>
          </wp:positionH>
          <wp:positionV relativeFrom="page">
            <wp:posOffset>777240</wp:posOffset>
          </wp:positionV>
          <wp:extent cx="1316736" cy="941832"/>
          <wp:effectExtent b="0" l="0" r="0" t="0"/>
          <wp:wrapNone/>
          <wp:docPr descr="LSA logo_w_tagline"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SA logo_w_tagline" id="7" name="Picture 7"/>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736" cy="941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4BB">
      <w:rPr>
        <w:rFonts w:asciiTheme="minorHAnsi" w:cstheme="minorBidi" w:eastAsiaTheme="minorHAnsi" w:hAnsiTheme="minorHAnsi"/>
        <w:noProof/>
        <w:sz w:val="22"/>
        <w:szCs w:val="22"/>
      </w:rPr>
      <mc:AlternateContent>
        <mc:Choice Requires="wps">
          <w:drawing>
            <wp:anchor allowOverlap="1" behindDoc="0" distB="0" distL="114300" distR="114300" distT="0" layoutInCell="1" locked="0" relativeHeight="251679744" simplePos="0" wp14:anchorId="0D6E2F89" wp14:editId="57225CA1">
              <wp:simplePos x="0" y="0"/>
              <wp:positionH relativeFrom="page">
                <wp:posOffset>914400</wp:posOffset>
              </wp:positionH>
              <wp:positionV relativeFrom="page">
                <wp:posOffset>685800</wp:posOffset>
              </wp:positionV>
              <wp:extent cx="5916168" cy="0"/>
              <wp:effectExtent b="19050" l="0" r="27940" t="0"/>
              <wp:wrapNone/>
              <wp:docPr id="16" name="Straight Connector 16"/>
              <wp:cNvGraphicFramePr/>
              <a:graphic xmlns:a="http://schemas.openxmlformats.org/drawingml/2006/main">
                <a:graphicData uri="http://schemas.microsoft.com/office/word/2010/wordprocessingShape">
                  <wps:wsp>
                    <wps:cNvCnPr/>
                    <wps:spPr>
                      <a:xfrm>
                        <a:off x="0" y="0"/>
                        <a:ext cx="5916168" cy="0"/>
                      </a:xfrm>
                      <a:prstGeom prst="line">
                        <a:avLst/>
                      </a:prstGeom>
                      <a:noFill/>
                      <a:ln algn="ctr" cap="flat" cmpd="sng" w="19050">
                        <a:solidFill>
                          <a:sysClr lastClr="000000" val="windowText"/>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from="1in,54pt" id="Straight Connector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bGxqxgEAAHQDAAAOAAAAZHJzL2Uyb0RvYy54bWysU8Fu2zAMvQ/oPwi6N3YKNFiNOD0k6C7D FqDdB7CyZAuQREHU4uTvRylp1nW3YT7Ioig+8z0+rx+P3omDTmQx9HK5aKXQQeFgw9jLHy9Pt5+l oAxhAIdB9/KkST5ubj6t59jpO5zQDToJBgnUzbGXU86xaxpSk/ZAC4w6cNJg8pA5TGMzJJgZ3bvm rm1XzYxpiAmVJuLT3TkpNxXfGK3yd2NIZ+F6yb3luqa6vpa12ayhGxPEyapLG/APXXiwgT96hdpB BvEz2b+gvFUJCU1eKPQNGmOVrhyYzbL9wOZ5gqgrFxaH4lUm+n+w6tthn4QdeHYrKQJ4ntFzTmDH KYsthsAKYhKcZKXmSB0XbMM+XSKK+1RoH03y5c2ExLGqe7qqq49ZKD68f1iuliv2g3rLNb8LY6L8 RaMXZdNLZ0MhDh0cvlLmj/HVtyvlOOCTda4OzwUxc/cP7T3PVwF7yDjIvPWRWVEYpQA3sjlVThWS 0NmhlBcgOtHWJXEA9gfbasD5hfuVwgFlTjCJ+hT23MIfpaWfHdB0Lq6pyzUXCrSu9ru0X6Q7i1V2 rzicqoZNiXi0Ff1iw+Kd9zHv3/8sm18AAAD//wMAUEsDBBQABgAIAAAAIQDcgoro3QAAAAwBAAAP AAAAZHJzL2Rvd25yZXYueG1sTE9dS8QwEHwX/A9hBV/ES5TTO2rTQz3EFxGt9wNyzfaDazahSXv1 37sHgr7N7AyzM/lmdr2YcIidJw03CwUCqfK2o0bD7uvleg0iJkPW9J5QwzdG2BTnZ7nJrD/SJ05l agSHUMyMhjalkEkZqxadiQsfkFir/eBMYjo00g7myOGul7dK3UtnOuIPrQn43GJ1KEen4WN7tT2U 709z3L3VYWxCnabXSevLi/nxAUTCOf2Z4VSfq0PBnfZ+JBtFz3y55C2JgVozODnU6m4FYv97kkUu /48ofgAAAP//AwBQSwECLQAUAAYACAAAACEAtoM4kv4AAADhAQAAEwAAAAAAAAAAAAAAAAAAAAAA W0NvbnRlbnRfVHlwZXNdLnhtbFBLAQItABQABgAIAAAAIQA4/SH/1gAAAJQBAAALAAAAAAAAAAAA AAAAAC8BAABfcmVscy8ucmVsc1BLAQItABQABgAIAAAAIQAvbGxqxgEAAHQDAAAOAAAAAAAAAAAA AAAAAC4CAABkcnMvZTJvRG9jLnhtbFBLAQItABQABgAIAAAAIQDcgoro3QAAAAwBAAAPAAAAAAAA AAAAAAAAACAEAABkcnMvZG93bnJldi54bWxQSwUGAAAAAAQABADzAAAAKgUAAAAA " o:spid="_x0000_s1026" strokecolor="windowText" strokeweight="1.5pt"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to="537.85pt,54pt" w14:anchorId="6744AD64">
              <w10:wrap anchorx="page" anchory="page"/>
            </v:line>
          </w:pict>
        </mc:Fallback>
      </mc:AlternateContent>
    </w:r>
  </w:p>
  <w:p w14:paraId="28FB1213" w14:textId="77777777" w:rsidP="00F4437F" w:rsidR="00CC7E2E" w:rsidRDefault="00CC7E2E" w:rsidRPr="00F4437F">
    <w:pPr>
      <w:pStyle w:val="HeaderTitle"/>
    </w:pPr>
    <w:r w:rsidRPr="00F4437F">
      <w:rPr>
        <w:b/>
        <w:sz w:val="32"/>
        <w:szCs w:val="32"/>
      </w:rPr>
      <w:t>FISCAL UPDATE Article</w:t>
    </w:r>
    <w:r w:rsidRPr="00F4437F">
      <w:rPr>
        <w:b/>
        <w:sz w:val="32"/>
        <w:szCs w:val="32"/>
      </w:rPr>
      <w:br/>
    </w:r>
    <w:r w:rsidRPr="00F4437F">
      <w:rPr>
        <w:rStyle w:val="HeaderTitleChar"/>
      </w:rPr>
      <w:t xml:space="preserve">Fiscal Services Division </w:t>
    </w:r>
    <w:r w:rsidRPr="00F4437F">
      <w:rPr>
        <w:rStyle w:val="HeaderTitleChar"/>
      </w:rPr>
      <w:br/>
    </w:r>
    <w:bookmarkStart w:id="8" w:name="HeaderLockDate"/>
    <w:r>
      <w:t>June 19, 2020</w:t>
    </w:r>
    <w:bookmarkEnd w:id="8"/>
  </w:p>
  <w:p w14:paraId="42F13792" w14:textId="77777777" w:rsidP="00CC7E2E" w:rsidR="00CC7E2E" w:rsidRDefault="00CC7E2E">
    <w:pPr>
      <w:tabs>
        <w:tab w:pos="4680" w:val="center"/>
        <w:tab w:pos="9360" w:val="right"/>
      </w:tabs>
      <w:rPr>
        <w:rFonts w:asciiTheme="minorHAnsi" w:cstheme="minorBidi" w:eastAsiaTheme="minorHAnsi" w:hAnsiTheme="minorHAnsi"/>
        <w:sz w:val="22"/>
        <w:szCs w:val="22"/>
      </w:rPr>
    </w:pPr>
  </w:p>
  <w:p w14:paraId="3AEDBF9F" w14:textId="77777777" w:rsidP="003D2F76" w:rsidR="00D802F8" w:rsidRDefault="00015051" w:rsidRPr="00D802F8">
    <w:pPr>
      <w:tabs>
        <w:tab w:pos="4680" w:val="center"/>
        <w:tab w:pos="9180" w:val="right"/>
      </w:tabs>
      <w:spacing w:before="60"/>
      <w:ind w:left="187"/>
      <w:jc w:val="center"/>
      <w:rPr>
        <w:rFonts w:ascii="Arial" w:cs="Arial" w:eastAsiaTheme="minorHAnsi" w:hAnsi="Arial"/>
      </w:rPr>
    </w:pPr>
    <w:r w:rsidRPr="00A82410">
      <w:rPr>
        <w:rFonts w:asciiTheme="minorHAnsi" w:cstheme="minorBidi" w:eastAsiaTheme="minorHAnsi" w:hAnsiTheme="minorHAnsi"/>
        <w:noProof/>
        <w:szCs w:val="22"/>
      </w:rPr>
      <mc:AlternateContent>
        <mc:Choice Requires="wps">
          <w:drawing>
            <wp:anchor allowOverlap="1" behindDoc="0" distB="0" distL="114300" distR="114300" distT="0" layoutInCell="1" locked="0" relativeHeight="251686912" simplePos="0" wp14:anchorId="5C487FBA" wp14:editId="6458EA58">
              <wp:simplePos x="0" y="0"/>
              <wp:positionH relativeFrom="page">
                <wp:posOffset>914400</wp:posOffset>
              </wp:positionH>
              <wp:positionV relativeFrom="page">
                <wp:posOffset>1828800</wp:posOffset>
              </wp:positionV>
              <wp:extent cx="5998464" cy="228600"/>
              <wp:effectExtent b="0" l="0" r="0" t="0"/>
              <wp:wrapTopAndBottom/>
              <wp:docPr id="12" name="Text Box 12"/>
              <wp:cNvGraphicFramePr/>
              <a:graphic xmlns:a="http://schemas.openxmlformats.org/drawingml/2006/main">
                <a:graphicData uri="http://schemas.microsoft.com/office/word/2010/wordprocessingShape">
                  <wps:wsp>
                    <wps:cNvSpPr txBox="1"/>
                    <wps:spPr>
                      <a:xfrm>
                        <a:off x="0" y="0"/>
                        <a:ext cx="5998464" cy="228600"/>
                      </a:xfrm>
                      <a:prstGeom prst="rect">
                        <a:avLst/>
                      </a:prstGeom>
                      <a:noFill/>
                      <a:ln w="6350">
                        <a:noFill/>
                      </a:ln>
                      <a:effectLst/>
                    </wps:spPr>
                    <wps:txbx>
                      <w:txbxContent>
                        <w:p w14:paraId="2655DC60" w14:textId="77777777" w:rsidP="00015051" w:rsidR="00015051" w:rsidRDefault="00015051" w:rsidRPr="00A82410">
                          <w:pPr>
                            <w:tabs>
                              <w:tab w:pos="4680" w:val="center"/>
                              <w:tab w:pos="9000" w:val="right"/>
                            </w:tabs>
                            <w:rPr>
                              <w:rFonts w:asciiTheme="minorHAnsi" w:cstheme="minorHAnsi" w:hAnsiTheme="minorHAnsi"/>
                              <w:sz w:val="18"/>
                              <w:szCs w:val="18"/>
                            </w:rPr>
                          </w:pPr>
                          <w:r w:rsidRPr="00A82410">
                            <w:rPr>
                              <w:rFonts w:asciiTheme="minorHAnsi" w:cstheme="minorHAnsi" w:hAnsiTheme="minorHAnsi"/>
                              <w:sz w:val="18"/>
                              <w:szCs w:val="18"/>
                            </w:rPr>
                            <w:t>Ground Floor, State Capitol Building</w:t>
                          </w:r>
                          <w:r>
                            <w:rPr>
                              <w:rFonts w:asciiTheme="minorHAnsi" w:cstheme="minorHAnsi" w:hAnsiTheme="minorHAnsi"/>
                              <w:sz w:val="18"/>
                              <w:szCs w:val="18"/>
                            </w:rPr>
                            <w:tab/>
                          </w:r>
                          <w:r w:rsidRPr="00A82410">
                            <w:rPr>
                              <w:rFonts w:asciiTheme="minorHAnsi" w:cstheme="minorHAnsi" w:hAnsiTheme="minorHAnsi"/>
                              <w:sz w:val="18"/>
                              <w:szCs w:val="18"/>
                            </w:rPr>
                            <w:t xml:space="preserve">Des Moines, Iowa </w:t>
                          </w:r>
                          <w:r>
                            <w:rPr>
                              <w:rFonts w:asciiTheme="minorHAnsi" w:cstheme="minorHAnsi" w:hAnsiTheme="minorHAnsi"/>
                              <w:sz w:val="18"/>
                              <w:szCs w:val="18"/>
                            </w:rPr>
                            <w:t xml:space="preserve"> </w:t>
                          </w:r>
                          <w:r w:rsidRPr="00A82410">
                            <w:rPr>
                              <w:rFonts w:asciiTheme="minorHAnsi" w:cstheme="minorHAnsi" w:hAnsiTheme="minorHAnsi"/>
                              <w:sz w:val="18"/>
                              <w:szCs w:val="18"/>
                            </w:rPr>
                            <w:t>50319</w:t>
                          </w:r>
                          <w:r>
                            <w:rPr>
                              <w:rFonts w:asciiTheme="minorHAnsi" w:cstheme="minorHAnsi" w:hAnsiTheme="minorHAnsi"/>
                              <w:sz w:val="18"/>
                              <w:szCs w:val="18"/>
                            </w:rPr>
                            <w:tab/>
                          </w:r>
                          <w:r w:rsidRPr="00A82410">
                            <w:rPr>
                              <w:rFonts w:asciiTheme="minorHAnsi" w:cstheme="minorHAnsi" w:hAnsiTheme="minorHAnsi"/>
                              <w:sz w:val="18"/>
                              <w:szCs w:val="18"/>
                            </w:rPr>
                            <w:t>515.281.3566</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5C487FBA">
              <v:stroke joinstyle="miter"/>
              <v:path gradientshapeok="t" o:connecttype="rect"/>
            </v:shapetype>
            <v:shape filled="f" id="Text Box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AcDiNwIAAGgEAAAOAAAAZHJzL2Uyb0RvYy54bWysVMGO2jAQvVfqP1i+lwQKFBBhRXdFVWm1 uxJUezaOA5ESj2sbEvr1fXaARdueql7MeOZlPPPeDPO7tq7YUVlXks54v5dyprSkvNS7jP/YrD5N OHNe6FxUpFXGT8rxu8XHD/PGzNSA9lTlyjIk0W7WmIzvvTezJHFyr2rhemSURrAgWwuPq90luRUN stdVMkjTcdKQzY0lqZyD96EL8kXMXxRK+ueicMqzKuOozcfTxnMbzmQxF7OdFWZfynMZ4h+qqEWp 8eg11YPwgh1s+UequpSWHBW+J6lOqChKqWIP6KafvutmvRdGxV5AjjNXmtz/Syufji+WlTm0G3Cm RQ2NNqr17Cu1DC7w0xg3A2xtAPQt/MBe/A7O0HZb2Dr8oiGGOJg+XdkN2SSco+l0MhwPOZOIDQaT cRrpT96+Ntb5b4pqFoyMW6gXSRXHR+dRCaAXSHhM06qsqqhgpVmT8fHnURo/uEbwRaUDVsVZOKcJ HXWVB8u327Zj4NLVlvITmrXUjYszclWiokfh/IuwmA/0h5n3zziKivAynS3O9mR//c0f8JANUc4a zFvG3c+DsIqz6ruGoNP+cBgGNF6Goy8DXOxtZHsb0Yf6njDSfWyXkdEMeF9dzMJS/YrVWIZXERJa 4u2M+4t577stwGpJtVxGEEbSCP+o10aG1IG3wPemfRXWnEXxkPOJLpMpZu+06bCdOsuDp6KMwgWe O1ahYrhgnKOe59UL+3J7j6i3P4jFbwAAAP//AwBQSwMEFAAGAAgAAAAhAHpYwxDhAAAADAEAAA8A AABkcnMvZG93bnJldi54bWxMj8FOwzAQRO9I/IO1SNyoQyiVFeJUVaQKCdFDSy/cNrGbRMTrELtt 4Ou7PcFtRzOafZMvJ9eLkx1D50nD4ywBYan2pqNGw/5j/aBAhIhksPdkNfzYAMvi9ibHzPgzbe1p FxvBJRQy1NDGOGRShrq1DsPMD5bYO/jRYWQ5NtKMeOZy18s0SRbSYUf8ocXBlq2tv3ZHp+GtXG9w W6VO/fbl6/thNXzvP5+1vr+bVi8gop3iXxiu+IwOBTNV/kgmiJ71fM5booZUKT6uiUSpBYhKw1PK nixy+X9EcQEAAP//AwBQSwECLQAUAAYACAAAACEAtoM4kv4AAADhAQAAEwAAAAAAAAAAAAAAAAAA AAAAW0NvbnRlbnRfVHlwZXNdLnhtbFBLAQItABQABgAIAAAAIQA4/SH/1gAAAJQBAAALAAAAAAAA AAAAAAAAAC8BAABfcmVscy8ucmVsc1BLAQItABQABgAIAAAAIQA5AcDiNwIAAGgEAAAOAAAAAAAA AAAAAAAAAC4CAABkcnMvZTJvRG9jLnhtbFBLAQItABQABgAIAAAAIQB6WMMQ4QAAAAwBAAAPAAAA AAAAAAAAAAAAAJEEAABkcnMvZG93bnJldi54bWxQSwUGAAAAAAQABADzAAAAnwUAAAAA " o:spid="_x0000_s1027" stroked="f" strokeweight=".5pt" style="position:absolute;left:0;text-align:left;margin-left:1in;margin-top:2in;width:472.3pt;height:1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type="#_x0000_t202">
              <v:textbox>
                <w:txbxContent>
                  <w:p w14:paraId="2655DC60" w14:textId="77777777" w:rsidP="00015051" w:rsidR="00015051" w:rsidRDefault="00015051" w:rsidRPr="00A82410">
                    <w:pPr>
                      <w:tabs>
                        <w:tab w:pos="4680" w:val="center"/>
                        <w:tab w:pos="9000" w:val="right"/>
                      </w:tabs>
                      <w:rPr>
                        <w:rFonts w:asciiTheme="minorHAnsi" w:cstheme="minorHAnsi" w:hAnsiTheme="minorHAnsi"/>
                        <w:sz w:val="18"/>
                        <w:szCs w:val="18"/>
                      </w:rPr>
                    </w:pPr>
                    <w:r w:rsidRPr="00A82410">
                      <w:rPr>
                        <w:rFonts w:asciiTheme="minorHAnsi" w:cstheme="minorHAnsi" w:hAnsiTheme="minorHAnsi"/>
                        <w:sz w:val="18"/>
                        <w:szCs w:val="18"/>
                      </w:rPr>
                      <w:t>Ground Floor, State Capitol Building</w:t>
                    </w:r>
                    <w:r>
                      <w:rPr>
                        <w:rFonts w:asciiTheme="minorHAnsi" w:cstheme="minorHAnsi" w:hAnsiTheme="minorHAnsi"/>
                        <w:sz w:val="18"/>
                        <w:szCs w:val="18"/>
                      </w:rPr>
                      <w:tab/>
                    </w:r>
                    <w:r w:rsidRPr="00A82410">
                      <w:rPr>
                        <w:rFonts w:asciiTheme="minorHAnsi" w:cstheme="minorHAnsi" w:hAnsiTheme="minorHAnsi"/>
                        <w:sz w:val="18"/>
                        <w:szCs w:val="18"/>
                      </w:rPr>
                      <w:t xml:space="preserve">Des Moines, Iowa </w:t>
                    </w:r>
                    <w:r>
                      <w:rPr>
                        <w:rFonts w:asciiTheme="minorHAnsi" w:cstheme="minorHAnsi" w:hAnsiTheme="minorHAnsi"/>
                        <w:sz w:val="18"/>
                        <w:szCs w:val="18"/>
                      </w:rPr>
                      <w:t xml:space="preserve"> </w:t>
                    </w:r>
                    <w:r w:rsidRPr="00A82410">
                      <w:rPr>
                        <w:rFonts w:asciiTheme="minorHAnsi" w:cstheme="minorHAnsi" w:hAnsiTheme="minorHAnsi"/>
                        <w:sz w:val="18"/>
                        <w:szCs w:val="18"/>
                      </w:rPr>
                      <w:t>50319</w:t>
                    </w:r>
                    <w:r>
                      <w:rPr>
                        <w:rFonts w:asciiTheme="minorHAnsi" w:cstheme="minorHAnsi" w:hAnsiTheme="minorHAnsi"/>
                        <w:sz w:val="18"/>
                        <w:szCs w:val="18"/>
                      </w:rPr>
                      <w:tab/>
                    </w:r>
                    <w:r w:rsidRPr="00A82410">
                      <w:rPr>
                        <w:rFonts w:asciiTheme="minorHAnsi" w:cstheme="minorHAnsi" w:hAnsiTheme="minorHAnsi"/>
                        <w:sz w:val="18"/>
                        <w:szCs w:val="18"/>
                      </w:rPr>
                      <w:t>515.281.3566</w:t>
                    </w:r>
                  </w:p>
                </w:txbxContent>
              </v:textbox>
              <w10:wrap anchorx="page" anchory="page" type="topAndBottom"/>
            </v:shape>
          </w:pict>
        </mc:Fallback>
      </mc:AlternateContent>
    </w:r>
  </w:p>
  <w:p w14:paraId="4DDCF999" w14:textId="77777777" w:rsidP="00A67076" w:rsidR="00CC7E2E" w:rsidRDefault="00CC7E2E" w:rsidRPr="00CE2B03">
    <w:pPr>
      <w:tabs>
        <w:tab w:pos="4680" w:val="center"/>
        <w:tab w:pos="9360" w:val="right"/>
      </w:tabs>
      <w:rPr>
        <w:rFonts w:eastAsiaTheme="minorHAnsi"/>
      </w:rPr>
    </w:pPr>
    <w:r w:rsidRPr="00CE2B03">
      <w:rPr>
        <w:rFonts w:eastAsiaTheme="minorHAnsi"/>
        <w:noProof/>
      </w:rPr>
      <mc:AlternateContent>
        <mc:Choice Requires="wps">
          <w:drawing>
            <wp:anchor allowOverlap="1" behindDoc="0" distB="0" distL="114300" distR="114300" distT="0" layoutInCell="1" locked="0" relativeHeight="251680768" simplePos="0" wp14:anchorId="422321C3" wp14:editId="58D30FFA">
              <wp:simplePos x="0" y="0"/>
              <wp:positionH relativeFrom="page">
                <wp:posOffset>914400</wp:posOffset>
              </wp:positionH>
              <wp:positionV relativeFrom="page">
                <wp:posOffset>1828800</wp:posOffset>
              </wp:positionV>
              <wp:extent cx="5916168" cy="0"/>
              <wp:effectExtent b="19050" l="0" r="27940" t="0"/>
              <wp:wrapNone/>
              <wp:docPr id="11" name="Straight Connector 11"/>
              <wp:cNvGraphicFramePr/>
              <a:graphic xmlns:a="http://schemas.openxmlformats.org/drawingml/2006/main">
                <a:graphicData uri="http://schemas.microsoft.com/office/word/2010/wordprocessingShape">
                  <wps:wsp>
                    <wps:cNvCnPr/>
                    <wps:spPr>
                      <a:xfrm>
                        <a:off x="0" y="0"/>
                        <a:ext cx="5916168" cy="0"/>
                      </a:xfrm>
                      <a:prstGeom prst="line">
                        <a:avLst/>
                      </a:prstGeom>
                      <a:noFill/>
                      <a:ln algn="ctr" cap="flat" cmpd="sng" w="19050">
                        <a:solidFill>
                          <a:sysClr lastClr="000000" val="windowText"/>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from="1in,2in"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Rw0RxgEAAHQDAAAOAAAAZHJzL2Uyb0RvYy54bWysU01v2zAMvQ/ofxB0b2wXaLAacXpI0F2G LUC7H8DKsi1AXyC1OPn3oxQ367rbMB9kURSf+R6fN48nZ8VRI5ngO9msaim0V6E3fuzkj5en289S UALfgw1ed/KsST5ubz5t5tjquzAF22sUDOKpnWMnp5RiW1WkJu2AViFqz8khoIPEIY5VjzAzurPV XV2vqzlgHzEoTcSn+0tSbgv+MGiVvg8D6SRsJ7m3VFYs62teq+0G2hEhTkYtbcA/dOHAeP7oFWoP CcRPNH9BOaMwUBjSSgVXhWEwShcOzKapP7B5niDqwoXFoXiVif4frPp2PKAwPc+ukcKD4xk9JwQz TknsgvesYEDBSVZqjtRywc4fcIkoHjDTPg3o8psJiVNR93xVV5+SUHx4/9CsmzX7Qb3lqt+FESl9 0cGJvOmkNT4ThxaOXynxx/jq25V87MOTsbYMz3oxc/cP9T3PVwF7aLCQeOsisyI/SgF2ZHOqhAWS gjV9Ls9AdKadRXEE9gfbqg/zC/crhQVKnGAS5cnsuYU/SnM/e6DpUlxSyzXrM7Qu9lvaz9JdxMq7 19Cfi4ZVjni0BX2xYfbO+5j373+W7S8AAAD//wMAUEsDBBQABgAIAAAAIQC3EDpt3wAAAAwBAAAP AAAAZHJzL2Rvd25yZXYueG1sTI/dSsNAEIXvBd9hGcEbsRtLtSFmU9Qi3kjR2AfYZic/NDu7ZDdp fHunIOjdnJnDme/km9n2YsIhdI4U3C0SEEiVMx01CvZfr7cpiBA1Gd07QgXfGGBTXF7kOjPuRJ84 lbERHEIh0wraGH0mZahatDosnEfiW+0GqyPLoZFm0CcOt71cJsmDtLoj/tBqjy8tVsdytAo+tjfb Y7l7nsP+vfZj4+s4vU1KXV/NT48gIs7xzwxnfEaHgpkObiQTRM96teIuUcEyTXk4O5L1/RrE4Xcl i1z+L1H8AAAA//8DAFBLAQItABQABgAIAAAAIQC2gziS/gAAAOEBAAATAAAAAAAAAAAAAAAAAAAA AABbQ29udGVudF9UeXBlc10ueG1sUEsBAi0AFAAGAAgAAAAhADj9If/WAAAAlAEAAAsAAAAAAAAA AAAAAAAALwEAAF9yZWxzLy5yZWxzUEsBAi0AFAAGAAgAAAAhAOFHDRHGAQAAdAMAAA4AAAAAAAAA AAAAAAAALgIAAGRycy9lMm9Eb2MueG1sUEsBAi0AFAAGAAgAAAAhALcQOm3fAAAADAEAAA8AAAAA AAAAAAAAAAAAIAQAAGRycy9kb3ducmV2LnhtbFBLBQYAAAAABAAEAPMAAAAsBQAAAAA= " o:spid="_x0000_s1026" strokecolor="windowText" strokeweight="1.5pt"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to="537.85pt,2in" w14:anchorId="26A5672A">
              <w10:wrap anchorx="page" anchory="page"/>
            </v:line>
          </w:pict>
        </mc:Fallback>
      </mc:AlternateContent>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031C7380"/>
    <w:multiLevelType w:val="hybridMultilevel"/>
    <w:tmpl w:val="735E74A4"/>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4121CE8"/>
    <w:multiLevelType w:val="singleLevel"/>
    <w:tmpl w:val="A106DC9E"/>
    <w:lvl w:ilvl="0">
      <w:start w:val="1"/>
      <w:numFmt w:val="bullet"/>
      <w:lvlText w:val=""/>
      <w:lvlJc w:val="left"/>
      <w:pPr>
        <w:tabs>
          <w:tab w:pos="360" w:val="num"/>
        </w:tabs>
        <w:ind w:hanging="360" w:left="360"/>
      </w:pPr>
      <w:rPr>
        <w:rFonts w:ascii="Symbol" w:hAnsi="Symbol" w:hint="default"/>
        <w:sz w:val="18"/>
      </w:rPr>
    </w:lvl>
  </w:abstractNum>
  <w:abstractNum w15:restartNumberingAfterBreak="0" w:abstractNumId="2">
    <w:nsid w:val="144021E0"/>
    <w:multiLevelType w:val="singleLevel"/>
    <w:tmpl w:val="8B6AF0F2"/>
    <w:lvl w:ilvl="0">
      <w:start w:val="1"/>
      <w:numFmt w:val="bullet"/>
      <w:lvlText w:val=""/>
      <w:lvlJc w:val="left"/>
      <w:pPr>
        <w:tabs>
          <w:tab w:pos="360" w:val="num"/>
        </w:tabs>
        <w:ind w:hanging="360" w:left="360"/>
      </w:pPr>
      <w:rPr>
        <w:rFonts w:ascii="Wingdings" w:hAnsi="Wingdings" w:hint="default"/>
        <w:sz w:val="16"/>
      </w:rPr>
    </w:lvl>
  </w:abstractNum>
  <w:abstractNum w15:restartNumberingAfterBreak="0" w:abstractNumId="3">
    <w:nsid w:val="1CA17654"/>
    <w:multiLevelType w:val="singleLevel"/>
    <w:tmpl w:val="05864200"/>
    <w:lvl w:ilvl="0">
      <w:start w:val="1"/>
      <w:numFmt w:val="bullet"/>
      <w:lvlText w:val=""/>
      <w:lvlJc w:val="left"/>
      <w:pPr>
        <w:tabs>
          <w:tab w:pos="360" w:val="num"/>
        </w:tabs>
        <w:ind w:hanging="360" w:left="360"/>
      </w:pPr>
      <w:rPr>
        <w:rFonts w:ascii="Symbol" w:hAnsi="Symbol" w:hint="default"/>
        <w:sz w:val="18"/>
      </w:rPr>
    </w:lvl>
  </w:abstractNum>
  <w:abstractNum w15:restartNumberingAfterBreak="0" w:abstractNumId="4">
    <w:nsid w:val="270E7F1E"/>
    <w:multiLevelType w:val="singleLevel"/>
    <w:tmpl w:val="19A421B0"/>
    <w:lvl w:ilvl="0">
      <w:start w:val="1"/>
      <w:numFmt w:val="bullet"/>
      <w:lvlText w:val=""/>
      <w:lvlJc w:val="left"/>
      <w:pPr>
        <w:tabs>
          <w:tab w:pos="720" w:val="num"/>
        </w:tabs>
        <w:ind w:hanging="288" w:left="648"/>
      </w:pPr>
      <w:rPr>
        <w:rFonts w:ascii="Wingdings" w:hAnsi="Wingdings" w:hint="default"/>
        <w:sz w:val="16"/>
      </w:rPr>
    </w:lvl>
  </w:abstractNum>
  <w:abstractNum w15:restartNumberingAfterBreak="0" w:abstractNumId="5">
    <w:nsid w:val="2CF72941"/>
    <w:multiLevelType w:val="singleLevel"/>
    <w:tmpl w:val="6B7250A8"/>
    <w:lvl w:ilvl="0">
      <w:start w:val="1"/>
      <w:numFmt w:val="bullet"/>
      <w:lvlText w:val=""/>
      <w:lvlJc w:val="left"/>
      <w:pPr>
        <w:tabs>
          <w:tab w:pos="360" w:val="num"/>
        </w:tabs>
        <w:ind w:hanging="360" w:left="360"/>
      </w:pPr>
      <w:rPr>
        <w:rFonts w:ascii="Symbol" w:hAnsi="Symbol" w:hint="default"/>
        <w:sz w:val="18"/>
      </w:rPr>
    </w:lvl>
  </w:abstractNum>
  <w:abstractNum w15:restartNumberingAfterBreak="0" w:abstractNumId="6">
    <w:nsid w:val="3DAA7566"/>
    <w:multiLevelType w:val="singleLevel"/>
    <w:tmpl w:val="A4109A12"/>
    <w:lvl w:ilvl="0">
      <w:start w:val="1"/>
      <w:numFmt w:val="bullet"/>
      <w:lvlText w:val=""/>
      <w:lvlJc w:val="left"/>
      <w:pPr>
        <w:tabs>
          <w:tab w:pos="360" w:val="num"/>
        </w:tabs>
        <w:ind w:hanging="360" w:left="360"/>
      </w:pPr>
      <w:rPr>
        <w:rFonts w:ascii="Symbol" w:hAnsi="Symbol" w:hint="default"/>
        <w:sz w:val="18"/>
      </w:rPr>
    </w:lvl>
  </w:abstractNum>
  <w:abstractNum w15:restartNumberingAfterBreak="0" w:abstractNumId="7">
    <w:nsid w:val="45FE5491"/>
    <w:multiLevelType w:val="singleLevel"/>
    <w:tmpl w:val="0A20E6E4"/>
    <w:lvl w:ilvl="0">
      <w:start w:val="1"/>
      <w:numFmt w:val="bullet"/>
      <w:lvlText w:val=""/>
      <w:lvlJc w:val="left"/>
      <w:pPr>
        <w:tabs>
          <w:tab w:pos="720" w:val="num"/>
        </w:tabs>
        <w:ind w:hanging="288" w:left="648"/>
      </w:pPr>
      <w:rPr>
        <w:rFonts w:ascii="Wingdings" w:hAnsi="Wingdings" w:hint="default"/>
        <w:sz w:val="16"/>
      </w:rPr>
    </w:lvl>
  </w:abstractNum>
  <w:abstractNum w15:restartNumberingAfterBreak="0" w:abstractNumId="8">
    <w:nsid w:val="489D665D"/>
    <w:multiLevelType w:val="singleLevel"/>
    <w:tmpl w:val="42D8D95E"/>
    <w:lvl w:ilvl="0">
      <w:start w:val="1"/>
      <w:numFmt w:val="bullet"/>
      <w:lvlText w:val=""/>
      <w:lvlJc w:val="left"/>
      <w:pPr>
        <w:tabs>
          <w:tab w:pos="360" w:val="num"/>
        </w:tabs>
        <w:ind w:hanging="360" w:left="360"/>
      </w:pPr>
      <w:rPr>
        <w:rFonts w:ascii="Symbol" w:hAnsi="Symbol" w:hint="default"/>
        <w:sz w:val="18"/>
      </w:rPr>
    </w:lvl>
  </w:abstractNum>
  <w:abstractNum w15:restartNumberingAfterBreak="0" w:abstractNumId="9">
    <w:nsid w:val="536C2EEE"/>
    <w:multiLevelType w:val="singleLevel"/>
    <w:tmpl w:val="B6882B76"/>
    <w:lvl w:ilvl="0">
      <w:start w:val="1"/>
      <w:numFmt w:val="bullet"/>
      <w:lvlText w:val=""/>
      <w:lvlJc w:val="left"/>
      <w:pPr>
        <w:tabs>
          <w:tab w:pos="360" w:val="num"/>
        </w:tabs>
        <w:ind w:hanging="360" w:left="360"/>
      </w:pPr>
      <w:rPr>
        <w:rFonts w:ascii="Symbol" w:hAnsi="Symbol" w:hint="default"/>
        <w:sz w:val="18"/>
      </w:rPr>
    </w:lvl>
  </w:abstractNum>
  <w:abstractNum w15:restartNumberingAfterBreak="0" w:abstractNumId="10">
    <w:nsid w:val="68DD3C9A"/>
    <w:multiLevelType w:val="hybridMultilevel"/>
    <w:tmpl w:val="B478ED00"/>
    <w:lvl w:ilvl="0" w:tplc="E0FE3334">
      <w:start w:val="1"/>
      <w:numFmt w:val="bullet"/>
      <w:pStyle w:val="Bulletup"/>
      <w:lvlText w:val=""/>
      <w:lvlJc w:val="left"/>
      <w:pPr>
        <w:ind w:hanging="360" w:left="720"/>
      </w:pPr>
      <w:rPr>
        <w:rFonts w:ascii="Symbol" w:hAnsi="Symbol" w:hint="default"/>
      </w:rPr>
    </w:lvl>
    <w:lvl w:ilvl="1" w:tplc="9D820ED2">
      <w:start w:val="1"/>
      <w:numFmt w:val="bullet"/>
      <w:pStyle w:val="Bulletup1"/>
      <w:lvlText w:val=""/>
      <w:lvlJc w:val="left"/>
      <w:pPr>
        <w:ind w:hanging="360" w:left="1440"/>
      </w:pPr>
      <w:rPr>
        <w:rFonts w:ascii="Symbol" w:hAnsi="Symbol"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6"/>
  </w:num>
  <w:num w:numId="10">
    <w:abstractNumId w:val="5"/>
  </w:num>
  <w:num w:numId="11">
    <w:abstractNumId w:val="1"/>
  </w:num>
  <w:num w:numId="12">
    <w:abstractNumId w:val="8"/>
  </w:num>
  <w:num w:numId="13">
    <w:abstractNumId w:val="9"/>
  </w:num>
  <w:num w:numId="14">
    <w:abstractNumId w:val="7"/>
  </w:num>
  <w:num w:numId="15">
    <w:abstractNumId w:val="10"/>
  </w:num>
  <w:num w:numId="16">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grammar="clean" w:spelling="clean"/>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583"/>
    <w:rsid w:val="00004828"/>
    <w:rsid w:val="0000772F"/>
    <w:rsid w:val="00015051"/>
    <w:rsid w:val="00051592"/>
    <w:rsid w:val="00074AE4"/>
    <w:rsid w:val="00074BC4"/>
    <w:rsid w:val="000A208E"/>
    <w:rsid w:val="000A623C"/>
    <w:rsid w:val="000B4965"/>
    <w:rsid w:val="000C2216"/>
    <w:rsid w:val="000C5CFE"/>
    <w:rsid w:val="000F4078"/>
    <w:rsid w:val="00110750"/>
    <w:rsid w:val="0011663E"/>
    <w:rsid w:val="0013346F"/>
    <w:rsid w:val="001942EA"/>
    <w:rsid w:val="00194843"/>
    <w:rsid w:val="001C0DF1"/>
    <w:rsid w:val="001E10CB"/>
    <w:rsid w:val="001E2054"/>
    <w:rsid w:val="00206E97"/>
    <w:rsid w:val="00213268"/>
    <w:rsid w:val="00245008"/>
    <w:rsid w:val="0027492D"/>
    <w:rsid w:val="00282789"/>
    <w:rsid w:val="00286486"/>
    <w:rsid w:val="002D03F3"/>
    <w:rsid w:val="002D46FE"/>
    <w:rsid w:val="002D5190"/>
    <w:rsid w:val="002E7DA5"/>
    <w:rsid w:val="002F22F3"/>
    <w:rsid w:val="00316FA5"/>
    <w:rsid w:val="003658AF"/>
    <w:rsid w:val="003837A5"/>
    <w:rsid w:val="003A1C76"/>
    <w:rsid w:val="003C094B"/>
    <w:rsid w:val="003C2948"/>
    <w:rsid w:val="003D2F76"/>
    <w:rsid w:val="00415C74"/>
    <w:rsid w:val="004524EC"/>
    <w:rsid w:val="00473DFF"/>
    <w:rsid w:val="00474939"/>
    <w:rsid w:val="00477EA8"/>
    <w:rsid w:val="004950A6"/>
    <w:rsid w:val="004C7F2C"/>
    <w:rsid w:val="004E3E98"/>
    <w:rsid w:val="00523264"/>
    <w:rsid w:val="005334F6"/>
    <w:rsid w:val="00583BEC"/>
    <w:rsid w:val="005B35B6"/>
    <w:rsid w:val="005E561B"/>
    <w:rsid w:val="005F1789"/>
    <w:rsid w:val="006035E6"/>
    <w:rsid w:val="00615E04"/>
    <w:rsid w:val="00622A02"/>
    <w:rsid w:val="00643492"/>
    <w:rsid w:val="006936DB"/>
    <w:rsid w:val="006B4B6A"/>
    <w:rsid w:val="006D0049"/>
    <w:rsid w:val="006D59FF"/>
    <w:rsid w:val="006E3AB3"/>
    <w:rsid w:val="006F4B28"/>
    <w:rsid w:val="00712C50"/>
    <w:rsid w:val="007324B4"/>
    <w:rsid w:val="00747ACB"/>
    <w:rsid w:val="007661EE"/>
    <w:rsid w:val="0077494B"/>
    <w:rsid w:val="007754C8"/>
    <w:rsid w:val="00786C02"/>
    <w:rsid w:val="0079217D"/>
    <w:rsid w:val="007A3E9E"/>
    <w:rsid w:val="007B2628"/>
    <w:rsid w:val="007C353B"/>
    <w:rsid w:val="007F14F6"/>
    <w:rsid w:val="007F5DE7"/>
    <w:rsid w:val="008A3BF2"/>
    <w:rsid w:val="008B1415"/>
    <w:rsid w:val="008C35CA"/>
    <w:rsid w:val="008D5129"/>
    <w:rsid w:val="008E70E7"/>
    <w:rsid w:val="0092648D"/>
    <w:rsid w:val="00943A35"/>
    <w:rsid w:val="00956166"/>
    <w:rsid w:val="0098008D"/>
    <w:rsid w:val="009805E4"/>
    <w:rsid w:val="00987011"/>
    <w:rsid w:val="009A0583"/>
    <w:rsid w:val="009E36D8"/>
    <w:rsid w:val="00A12107"/>
    <w:rsid w:val="00A24A6F"/>
    <w:rsid w:val="00A35070"/>
    <w:rsid w:val="00A35FC9"/>
    <w:rsid w:val="00A67076"/>
    <w:rsid w:val="00AD0BDC"/>
    <w:rsid w:val="00AD2044"/>
    <w:rsid w:val="00B3172D"/>
    <w:rsid w:val="00B46C9E"/>
    <w:rsid w:val="00B52605"/>
    <w:rsid w:val="00BA4E13"/>
    <w:rsid w:val="00BA7C78"/>
    <w:rsid w:val="00BB1507"/>
    <w:rsid w:val="00BC50F4"/>
    <w:rsid w:val="00BC67D5"/>
    <w:rsid w:val="00C010DB"/>
    <w:rsid w:val="00C06DEE"/>
    <w:rsid w:val="00C527CC"/>
    <w:rsid w:val="00C60D83"/>
    <w:rsid w:val="00C856C4"/>
    <w:rsid w:val="00CC1E1B"/>
    <w:rsid w:val="00CC3AEA"/>
    <w:rsid w:val="00CC7E2E"/>
    <w:rsid w:val="00CE2B03"/>
    <w:rsid w:val="00D04CB5"/>
    <w:rsid w:val="00D22651"/>
    <w:rsid w:val="00D2286E"/>
    <w:rsid w:val="00D337AE"/>
    <w:rsid w:val="00D360F3"/>
    <w:rsid w:val="00D41D10"/>
    <w:rsid w:val="00D52618"/>
    <w:rsid w:val="00D676F5"/>
    <w:rsid w:val="00D802F8"/>
    <w:rsid w:val="00DA7387"/>
    <w:rsid w:val="00DC43E8"/>
    <w:rsid w:val="00DC61A1"/>
    <w:rsid w:val="00DF21F7"/>
    <w:rsid w:val="00DF5B96"/>
    <w:rsid w:val="00DF6B41"/>
    <w:rsid w:val="00DF7F3D"/>
    <w:rsid w:val="00E00B35"/>
    <w:rsid w:val="00E01B57"/>
    <w:rsid w:val="00E1412C"/>
    <w:rsid w:val="00E266F5"/>
    <w:rsid w:val="00E323EC"/>
    <w:rsid w:val="00E75464"/>
    <w:rsid w:val="00EB0EEA"/>
    <w:rsid w:val="00EE546C"/>
    <w:rsid w:val="00F164FC"/>
    <w:rsid w:val="00F23FC8"/>
    <w:rsid w:val="00F27FB3"/>
    <w:rsid w:val="00F4437F"/>
    <w:rsid w:val="00F51F77"/>
    <w:rsid w:val="00F54790"/>
    <w:rsid w:val="00F733DC"/>
    <w:rsid w:val="00FA4D7C"/>
    <w:rsid w:val="00FB2228"/>
    <w:rsid w:val="00FE2229"/>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3084174A"/>
  <w15:docId w15:val="{A24B614B-BC77-404F-B1A8-208C6BB4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cs="Times New Roman" w:eastAsia="Times New Roman" w:hAnsi="Times New Roman"/>
        <w:lang w:bidi="ar-SA" w:eastAsia="en-US" w:val="en-US"/>
      </w:rPr>
    </w:rPrDefault>
    <w:pPrDefault/>
  </w:docDefaults>
  <w:latentStyles w:count="375"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default="1" w:styleId="Normal" w:type="paragraph">
    <w:name w:val="Normal"/>
    <w:qFormat/>
  </w:style>
  <w:style w:styleId="Heading1" w:type="paragraph">
    <w:name w:val="heading 1"/>
    <w:basedOn w:val="Normal"/>
    <w:next w:val="Normal"/>
    <w:qFormat/>
    <w:pPr>
      <w:keepNext/>
      <w:spacing w:after="60" w:before="240"/>
      <w:outlineLvl w:val="0"/>
    </w:pPr>
    <w:rPr>
      <w:rFonts w:ascii="Arial" w:hAnsi="Arial"/>
      <w:b/>
      <w:kern w:val="28"/>
      <w:sz w:val="2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rsid w:val="00BC67D5"/>
    <w:pPr>
      <w:tabs>
        <w:tab w:pos="4320" w:val="center"/>
        <w:tab w:pos="8640" w:val="right"/>
      </w:tabs>
    </w:pPr>
    <w:rPr>
      <w:rFonts w:ascii="Arial" w:hAnsi="Arial"/>
    </w:rPr>
  </w:style>
  <w:style w:customStyle="1" w:styleId="Titleup" w:type="paragraph">
    <w:name w:val="Titleup"/>
    <w:basedOn w:val="Normal"/>
    <w:pPr>
      <w:framePr w:h="1570" w:hAnchor="page" w:hSpace="187" w:vAnchor="text" w:w="12240" w:wrap="around" w:x="1" w:y="-705"/>
      <w:shd w:color="FFFFFF" w:fill="FFFFFF" w:val="solid"/>
      <w:ind w:left="720" w:right="720"/>
    </w:pPr>
    <w:rPr>
      <w:rFonts w:ascii="Univers" w:hAnsi="Univers"/>
      <w:b/>
      <w:sz w:val="72"/>
    </w:rPr>
  </w:style>
  <w:style w:customStyle="1" w:styleId="Title3up" w:type="paragraph">
    <w:name w:val="Title3up"/>
    <w:basedOn w:val="Titleup"/>
    <w:pPr>
      <w:framePr w:wrap="around"/>
      <w:tabs>
        <w:tab w:pos="900" w:val="left"/>
        <w:tab w:pos="11347" w:val="right"/>
      </w:tabs>
      <w:spacing w:after="120"/>
      <w:ind w:left="864"/>
    </w:pPr>
    <w:rPr>
      <w:sz w:val="40"/>
    </w:rPr>
  </w:style>
  <w:style w:styleId="Footer" w:type="paragraph">
    <w:name w:val="footer"/>
    <w:basedOn w:val="Normal"/>
    <w:link w:val="FooterChar"/>
    <w:uiPriority w:val="99"/>
    <w:rsid w:val="00BC67D5"/>
    <w:pPr>
      <w:tabs>
        <w:tab w:pos="4320" w:val="center"/>
        <w:tab w:pos="8640" w:val="right"/>
      </w:tabs>
    </w:pPr>
    <w:rPr>
      <w:rFonts w:ascii="Arial" w:hAnsi="Arial"/>
    </w:rPr>
  </w:style>
  <w:style w:customStyle="1" w:styleId="ISSUE" w:type="paragraph">
    <w:name w:val="ISSUE"/>
    <w:basedOn w:val="Normal"/>
    <w:pPr>
      <w:framePr w:h="2881" w:hAnchor="page" w:hSpace="180" w:vAnchor="text" w:w="11009" w:wrap="around" w:x="617" w:y="9844"/>
    </w:pPr>
    <w:rPr>
      <w:rFonts w:ascii="Univers" w:hAnsi="Univers"/>
      <w:sz w:val="18"/>
    </w:rPr>
  </w:style>
  <w:style w:customStyle="1" w:styleId="HeaderA" w:type="paragraph">
    <w:name w:val="HeaderA"/>
    <w:basedOn w:val="Header"/>
    <w:rPr>
      <w:rFonts w:ascii="Univers" w:hAnsi="Univers"/>
      <w:b/>
      <w:sz w:val="24"/>
    </w:rPr>
  </w:style>
  <w:style w:customStyle="1" w:styleId="PageE" w:type="paragraph">
    <w:name w:val="PageE"/>
    <w:basedOn w:val="Header"/>
    <w:autoRedefine/>
    <w:rsid w:val="00AD0BDC"/>
    <w:pPr>
      <w:tabs>
        <w:tab w:pos="4320" w:val="clear"/>
        <w:tab w:pos="1440" w:val="center"/>
        <w:tab w:pos="4680" w:val="left"/>
      </w:tabs>
      <w:ind w:right="360"/>
    </w:pPr>
    <w:rPr>
      <w:b/>
      <w:sz w:val="24"/>
    </w:rPr>
  </w:style>
  <w:style w:styleId="Hyperlink" w:type="character">
    <w:name w:val="Hyperlink"/>
    <w:rPr>
      <w:color w:val="0000FF"/>
      <w:u w:val="single"/>
    </w:rPr>
  </w:style>
  <w:style w:customStyle="1" w:styleId="PageO" w:type="paragraph">
    <w:name w:val="PageO"/>
    <w:basedOn w:val="PageE"/>
    <w:autoRedefine/>
    <w:rsid w:val="00BC67D5"/>
    <w:pPr>
      <w:tabs>
        <w:tab w:pos="8640" w:val="clear"/>
        <w:tab w:pos="9270" w:val="right"/>
      </w:tabs>
      <w:ind w:right="-90"/>
      <w:jc w:val="right"/>
    </w:pPr>
  </w:style>
  <w:style w:customStyle="1" w:styleId="textup" w:type="paragraph">
    <w:name w:val="textup"/>
    <w:basedOn w:val="Normal"/>
    <w:rsid w:val="00F51F77"/>
    <w:pPr>
      <w:tabs>
        <w:tab w:pos="2880" w:val="left"/>
      </w:tabs>
      <w:spacing w:after="120" w:before="120"/>
    </w:pPr>
    <w:rPr>
      <w:rFonts w:ascii="Arial" w:hAnsi="Arial"/>
    </w:rPr>
  </w:style>
  <w:style w:customStyle="1" w:styleId="Blurbtitle" w:type="paragraph">
    <w:name w:val="Blurbtitle"/>
    <w:basedOn w:val="Heading1"/>
    <w:rsid w:val="00BC67D5"/>
    <w:pPr>
      <w:spacing w:before="0"/>
      <w:outlineLvl w:val="9"/>
    </w:pPr>
    <w:rPr>
      <w:caps/>
      <w:sz w:val="24"/>
    </w:rPr>
  </w:style>
  <w:style w:customStyle="1" w:styleId="Bulletup" w:type="paragraph">
    <w:name w:val="Bulletup"/>
    <w:basedOn w:val="Header"/>
    <w:rsid w:val="00B3172D"/>
    <w:pPr>
      <w:numPr>
        <w:numId w:val="15"/>
      </w:numPr>
      <w:tabs>
        <w:tab w:pos="4320" w:val="clear"/>
        <w:tab w:pos="8640" w:val="clear"/>
      </w:tabs>
      <w:ind w:left="360"/>
    </w:pPr>
  </w:style>
  <w:style w:customStyle="1" w:styleId="Contactup" w:type="paragraph">
    <w:name w:val="Contactup"/>
    <w:autoRedefine/>
    <w:rsid w:val="00F51F77"/>
    <w:pPr>
      <w:pBdr>
        <w:bottom w:color="auto" w:space="1" w:sz="4" w:val="single"/>
      </w:pBdr>
      <w:shd w:color="auto" w:fill="FFFFFF" w:val="clear"/>
      <w:tabs>
        <w:tab w:pos="900" w:val="left"/>
        <w:tab w:pos="11347" w:val="right"/>
      </w:tabs>
      <w:spacing w:after="120" w:before="160"/>
    </w:pPr>
    <w:rPr>
      <w:rFonts w:ascii="Arial" w:hAnsi="Arial"/>
      <w:noProof/>
      <w:sz w:val="18"/>
    </w:rPr>
  </w:style>
  <w:style w:customStyle="1" w:styleId="Titlea" w:type="paragraph">
    <w:name w:val="Titlea"/>
    <w:basedOn w:val="Blurbtitle"/>
    <w:autoRedefine/>
    <w:pPr>
      <w:spacing w:after="120" w:before="120"/>
      <w:ind w:hanging="2880"/>
    </w:pPr>
    <w:rPr>
      <w:i/>
      <w:caps w:val="0"/>
      <w:sz w:val="40"/>
    </w:rPr>
  </w:style>
  <w:style w:customStyle="1" w:styleId="Titleb" w:type="paragraph">
    <w:name w:val="Titleb"/>
    <w:basedOn w:val="Title"/>
    <w:autoRedefine/>
    <w:pPr>
      <w:jc w:val="left"/>
    </w:pPr>
    <w:rPr>
      <w:rFonts w:ascii="Univers" w:hAnsi="Univers"/>
      <w:caps/>
      <w:sz w:val="24"/>
    </w:rPr>
  </w:style>
  <w:style w:styleId="Title" w:type="paragraph">
    <w:name w:val="Title"/>
    <w:basedOn w:val="Normal"/>
    <w:qFormat/>
    <w:pPr>
      <w:spacing w:after="60" w:before="240"/>
      <w:jc w:val="center"/>
      <w:outlineLvl w:val="0"/>
    </w:pPr>
    <w:rPr>
      <w:rFonts w:ascii="Arial" w:hAnsi="Arial"/>
      <w:b/>
      <w:kern w:val="28"/>
      <w:sz w:val="32"/>
    </w:rPr>
  </w:style>
  <w:style w:customStyle="1" w:styleId="space" w:type="paragraph">
    <w:name w:val="space"/>
    <w:basedOn w:val="textup"/>
    <w:pPr>
      <w:spacing w:after="0" w:before="0"/>
    </w:pPr>
    <w:rPr>
      <w:sz w:val="12"/>
    </w:rPr>
  </w:style>
  <w:style w:customStyle="1" w:styleId="titlec" w:type="paragraph">
    <w:name w:val="titlec"/>
    <w:basedOn w:val="Titleb"/>
    <w:autoRedefine/>
    <w:rPr>
      <w:sz w:val="20"/>
    </w:rPr>
  </w:style>
  <w:style w:customStyle="1" w:styleId="Bulletup1" w:type="paragraph">
    <w:name w:val="Bulletup1"/>
    <w:basedOn w:val="Header"/>
    <w:rsid w:val="00B3172D"/>
    <w:pPr>
      <w:numPr>
        <w:ilvl w:val="1"/>
        <w:numId w:val="15"/>
      </w:numPr>
      <w:tabs>
        <w:tab w:pos="4320" w:val="clear"/>
        <w:tab w:pos="8640" w:val="clear"/>
      </w:tabs>
      <w:ind w:left="720"/>
    </w:pPr>
  </w:style>
  <w:style w:customStyle="1" w:styleId="Bulletup2" w:type="paragraph">
    <w:name w:val="Bulletup2"/>
    <w:basedOn w:val="Bulletup1"/>
    <w:rsid w:val="00316FA5"/>
    <w:pPr>
      <w:ind w:left="1080"/>
    </w:pPr>
  </w:style>
  <w:style w:customStyle="1" w:styleId="Contactup3" w:type="paragraph">
    <w:name w:val="Contactup3"/>
    <w:basedOn w:val="Contactup"/>
    <w:rsid w:val="00F51F77"/>
    <w:pPr>
      <w:tabs>
        <w:tab w:pos="900" w:val="clear"/>
        <w:tab w:pos="11347" w:val="clear"/>
        <w:tab w:pos="1800" w:val="left"/>
      </w:tabs>
    </w:pPr>
  </w:style>
  <w:style w:customStyle="1" w:styleId="space6" w:type="paragraph">
    <w:name w:val="space6"/>
    <w:basedOn w:val="textup"/>
    <w:pPr>
      <w:spacing w:after="0" w:before="0"/>
    </w:pPr>
    <w:rPr>
      <w:sz w:val="12"/>
    </w:rPr>
  </w:style>
  <w:style w:customStyle="1" w:styleId="StyletextupLeft0" w:type="paragraph">
    <w:name w:val="Style textup + Left:  0&quot;"/>
    <w:basedOn w:val="textup"/>
    <w:autoRedefine/>
    <w:rsid w:val="00BC67D5"/>
  </w:style>
  <w:style w:customStyle="1" w:styleId="StyleISSUELeft0Hanging024" w:type="paragraph">
    <w:name w:val="Style ISSUE + Left:  0&quot; Hanging:  0.24&quot;"/>
    <w:basedOn w:val="ISSUE"/>
    <w:autoRedefine/>
    <w:rsid w:val="00BC67D5"/>
    <w:pPr>
      <w:framePr w:wrap="around"/>
      <w:ind w:hanging="342" w:left="342"/>
    </w:pPr>
    <w:rPr>
      <w:rFonts w:ascii="Arial" w:hAnsi="Arial"/>
    </w:rPr>
  </w:style>
  <w:style w:customStyle="1" w:styleId="StyleISSUEBoldLeft0Hanging024" w:type="paragraph">
    <w:name w:val="Style ISSUE + Bold Left:  0&quot; Hanging:  0.24&quot;"/>
    <w:basedOn w:val="ISSUE"/>
    <w:autoRedefine/>
    <w:rsid w:val="00BC67D5"/>
    <w:pPr>
      <w:framePr w:wrap="around"/>
      <w:ind w:hanging="342" w:left="342"/>
    </w:pPr>
    <w:rPr>
      <w:rFonts w:ascii="Arial" w:hAnsi="Arial"/>
      <w:b/>
      <w:bCs/>
    </w:rPr>
  </w:style>
  <w:style w:customStyle="1" w:styleId="StyleISSUEUnderlineLeft0Hanging024" w:type="paragraph">
    <w:name w:val="Style ISSUE + Underline Left:  0&quot; Hanging:  0.24&quot;"/>
    <w:basedOn w:val="ISSUE"/>
    <w:autoRedefine/>
    <w:rsid w:val="00BC67D5"/>
    <w:pPr>
      <w:framePr w:wrap="around"/>
      <w:ind w:hanging="342" w:left="342"/>
    </w:pPr>
    <w:rPr>
      <w:rFonts w:ascii="Arial" w:hAnsi="Arial"/>
      <w:u w:val="single"/>
    </w:rPr>
  </w:style>
  <w:style w:customStyle="1" w:styleId="StyleISSUEUnderlineLeft0Hanging0241" w:type="paragraph">
    <w:name w:val="Style ISSUE + Underline Left:  0&quot; Hanging:  0.24&quot;1"/>
    <w:basedOn w:val="ISSUE"/>
    <w:autoRedefine/>
    <w:rsid w:val="00BC67D5"/>
    <w:pPr>
      <w:framePr w:wrap="around"/>
      <w:ind w:hanging="342" w:left="342"/>
    </w:pPr>
    <w:rPr>
      <w:rFonts w:ascii="Arial" w:hAnsi="Arial"/>
      <w:u w:val="single"/>
    </w:rPr>
  </w:style>
  <w:style w:customStyle="1" w:styleId="HeaderFrame" w:type="paragraph">
    <w:name w:val="HeaderFrame"/>
    <w:basedOn w:val="Normal"/>
    <w:semiHidden/>
    <w:rsid w:val="008B1415"/>
    <w:pPr>
      <w:framePr w:anchorLock="1" w:h="1584" w:hAnchor="margin" w:hSpace="187" w:vAnchor="page" w:vSpace="187" w:w="3845" w:wrap="notBeside" w:y="894"/>
    </w:pPr>
    <w:rPr>
      <w:rFonts w:ascii="Palatino Linotype" w:hAnsi="Palatino Linotype"/>
      <w:sz w:val="18"/>
    </w:rPr>
  </w:style>
  <w:style w:customStyle="1" w:styleId="StyleBodyTextupCenteredBottomSinglesolidlineAuto05" w:type="paragraph">
    <w:name w:val="Style BodyTextup + Centered Bottom: (Single solid line Auto  0.5..."/>
    <w:basedOn w:val="Normal"/>
    <w:rsid w:val="00DA7387"/>
    <w:pPr>
      <w:pBdr>
        <w:bottom w:color="auto" w:space="1" w:sz="4" w:val="single"/>
      </w:pBdr>
      <w:spacing w:after="120" w:before="120"/>
      <w:jc w:val="center"/>
    </w:pPr>
    <w:rPr>
      <w:rFonts w:ascii="Arial" w:hAnsi="Arial"/>
      <w:sz w:val="18"/>
    </w:rPr>
  </w:style>
  <w:style w:styleId="BalloonText" w:type="paragraph">
    <w:name w:val="Balloon Text"/>
    <w:basedOn w:val="Normal"/>
    <w:link w:val="BalloonTextChar"/>
    <w:rsid w:val="00583BEC"/>
    <w:rPr>
      <w:rFonts w:ascii="Tahoma" w:cs="Tahoma" w:hAnsi="Tahoma"/>
      <w:sz w:val="16"/>
      <w:szCs w:val="16"/>
    </w:rPr>
  </w:style>
  <w:style w:customStyle="1" w:styleId="BalloonTextChar" w:type="character">
    <w:name w:val="Balloon Text Char"/>
    <w:basedOn w:val="DefaultParagraphFont"/>
    <w:link w:val="BalloonText"/>
    <w:rsid w:val="00583BEC"/>
    <w:rPr>
      <w:rFonts w:ascii="Tahoma" w:cs="Tahoma" w:hAnsi="Tahoma"/>
      <w:sz w:val="16"/>
      <w:szCs w:val="16"/>
    </w:rPr>
  </w:style>
  <w:style w:customStyle="1" w:styleId="FUNATitle" w:type="paragraph">
    <w:name w:val="FUNA Title"/>
    <w:basedOn w:val="Header"/>
    <w:qFormat/>
    <w:rsid w:val="00747ACB"/>
    <w:pPr>
      <w:tabs>
        <w:tab w:pos="4320" w:val="clear"/>
        <w:tab w:pos="8640" w:val="clear"/>
      </w:tabs>
      <w:jc w:val="center"/>
    </w:pPr>
    <w:rPr>
      <w:b/>
      <w:caps/>
    </w:rPr>
  </w:style>
  <w:style w:customStyle="1" w:styleId="Contact" w:type="paragraph">
    <w:name w:val="Contact"/>
    <w:basedOn w:val="Header"/>
    <w:qFormat/>
    <w:rsid w:val="008D5129"/>
    <w:pPr>
      <w:tabs>
        <w:tab w:pos="4320" w:val="clear"/>
        <w:tab w:pos="8640" w:val="clear"/>
        <w:tab w:pos="2160" w:val="left"/>
      </w:tabs>
    </w:pPr>
  </w:style>
  <w:style w:customStyle="1" w:styleId="FooterChar" w:type="character">
    <w:name w:val="Footer Char"/>
    <w:basedOn w:val="DefaultParagraphFont"/>
    <w:link w:val="Footer"/>
    <w:uiPriority w:val="99"/>
    <w:rsid w:val="00CC7E2E"/>
    <w:rPr>
      <w:rFonts w:ascii="Arial" w:hAnsi="Arial"/>
    </w:rPr>
  </w:style>
  <w:style w:customStyle="1" w:styleId="HeaderTitle" w:type="paragraph">
    <w:name w:val="HeaderTitle"/>
    <w:basedOn w:val="Normal"/>
    <w:link w:val="HeaderTitleChar"/>
    <w:qFormat/>
    <w:rsid w:val="00F4437F"/>
    <w:pPr>
      <w:spacing w:after="200" w:line="276" w:lineRule="auto"/>
      <w:ind w:left="360"/>
    </w:pPr>
    <w:rPr>
      <w:rFonts w:asciiTheme="minorHAnsi" w:cstheme="minorHAnsi" w:hAnsiTheme="minorHAnsi"/>
      <w:sz w:val="24"/>
      <w:szCs w:val="24"/>
    </w:rPr>
  </w:style>
  <w:style w:customStyle="1" w:styleId="Page2Header" w:type="paragraph">
    <w:name w:val="Page2Header"/>
    <w:basedOn w:val="Normal"/>
    <w:link w:val="Page2HeaderChar"/>
    <w:qFormat/>
    <w:rsid w:val="00F4437F"/>
    <w:pPr>
      <w:tabs>
        <w:tab w:pos="4680" w:val="center"/>
        <w:tab w:pos="9270" w:val="right"/>
      </w:tabs>
    </w:pPr>
    <w:rPr>
      <w:rFonts w:asciiTheme="minorHAnsi" w:cstheme="minorHAnsi" w:hAnsiTheme="minorHAnsi"/>
    </w:rPr>
  </w:style>
  <w:style w:customStyle="1" w:styleId="HeaderTitleChar" w:type="character">
    <w:name w:val="HeaderTitle Char"/>
    <w:basedOn w:val="DefaultParagraphFont"/>
    <w:link w:val="HeaderTitle"/>
    <w:rsid w:val="00F4437F"/>
    <w:rPr>
      <w:rFonts w:asciiTheme="minorHAnsi" w:cstheme="minorHAnsi" w:hAnsiTheme="minorHAnsi"/>
      <w:sz w:val="24"/>
      <w:szCs w:val="24"/>
    </w:rPr>
  </w:style>
  <w:style w:customStyle="1" w:styleId="Page2HeaderChar" w:type="character">
    <w:name w:val="Page2Header Char"/>
    <w:basedOn w:val="DefaultParagraphFont"/>
    <w:link w:val="Page2Header"/>
    <w:rsid w:val="00F4437F"/>
    <w:rPr>
      <w:rFonts w:asciiTheme="minorHAnsi" w:cstheme="minorHAnsi" w:hAnsiTheme="minorHAnsi"/>
    </w:rPr>
  </w:style>
  <w:style w:customStyle="1" w:styleId="DocID" w:type="paragraph">
    <w:name w:val="DocID"/>
    <w:basedOn w:val="Normal"/>
    <w:qFormat/>
    <w:rsid w:val="00B52605"/>
    <w:rPr>
      <w:rFonts w:ascii="Arial" w:hAnsi="Arial"/>
      <w:sz w:val="16"/>
      <w:szCs w:val="16"/>
    </w:rPr>
  </w:style>
  <w:style w:styleId="UnresolvedMention" w:type="character">
    <w:name w:val="Unresolved Mention"/>
    <w:basedOn w:val="DefaultParagraphFont"/>
    <w:uiPriority w:val="99"/>
    <w:semiHidden/>
    <w:unhideWhenUsed/>
    <w:rsid w:val="001E10CB"/>
    <w:rPr>
      <w:color w:val="605E5C"/>
      <w:shd w:color="auto" w:fill="E1DFDD" w:val="clear"/>
    </w:rPr>
  </w:style>
  <w:style w:styleId="CommentReference" w:type="character">
    <w:name w:val="annotation reference"/>
    <w:basedOn w:val="DefaultParagraphFont"/>
    <w:semiHidden/>
    <w:unhideWhenUsed/>
    <w:rsid w:val="0077494B"/>
    <w:rPr>
      <w:sz w:val="16"/>
      <w:szCs w:val="16"/>
    </w:rPr>
  </w:style>
  <w:style w:styleId="CommentText" w:type="paragraph">
    <w:name w:val="annotation text"/>
    <w:basedOn w:val="Normal"/>
    <w:link w:val="CommentTextChar"/>
    <w:semiHidden/>
    <w:unhideWhenUsed/>
    <w:rsid w:val="0077494B"/>
  </w:style>
  <w:style w:customStyle="1" w:styleId="CommentTextChar" w:type="character">
    <w:name w:val="Comment Text Char"/>
    <w:basedOn w:val="DefaultParagraphFont"/>
    <w:link w:val="CommentText"/>
    <w:semiHidden/>
    <w:rsid w:val="0077494B"/>
  </w:style>
  <w:style w:styleId="CommentSubject" w:type="paragraph">
    <w:name w:val="annotation subject"/>
    <w:basedOn w:val="CommentText"/>
    <w:next w:val="CommentText"/>
    <w:link w:val="CommentSubjectChar"/>
    <w:semiHidden/>
    <w:unhideWhenUsed/>
    <w:rsid w:val="0077494B"/>
    <w:rPr>
      <w:b/>
      <w:bCs/>
    </w:rPr>
  </w:style>
  <w:style w:customStyle="1" w:styleId="CommentSubjectChar" w:type="character">
    <w:name w:val="Comment Subject Char"/>
    <w:basedOn w:val="CommentTextChar"/>
    <w:link w:val="CommentSubject"/>
    <w:semiHidden/>
    <w:rsid w:val="00774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header3.xml" Type="http://schemas.openxmlformats.org/officeDocument/2006/relationships/head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15" Target="mailto:ron.robinson@legis.iowa.gov" TargetMode="External" Type="http://schemas.openxmlformats.org/officeDocument/2006/relationships/hyperlink"/><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governor.iowa.gov/sites/default/files/documents/EO6%20-%20Economic%20Recovery%20Advisory%20Board.pdf?utm_medium=email&amp;utm_source=govdelivery" TargetMode="External" Type="http://schemas.openxmlformats.org/officeDocument/2006/relationships/hyperlink"/><Relationship Id="rId8" Target="header1.xml" Type="http://schemas.openxmlformats.org/officeDocument/2006/relationships/header"/><Relationship Id="rId9" Target="header2.xml" Type="http://schemas.openxmlformats.org/officeDocument/2006/relationships/header"/></Relationships>
</file>

<file path=word/_rels/header3.xml.rels><?xml version="1.0" encoding="UTF-8" standalone="yes"?><Relationships xmlns="http://schemas.openxmlformats.org/package/2006/relationships"><Relationship Id="rId1" Target="media/image1.jpeg" Type="http://schemas.openxmlformats.org/officeDocument/2006/relationships/image"/></Relationships>
</file>

<file path=word/_rels/settings.xml.rels><?xml version="1.0" encoding="UTF-8" standalone="yes"?><Relationships xmlns="http://schemas.openxmlformats.org/package/2006/relationships"><Relationship Id="rId1" Target="file:///C:/Users/grudici/Desktop/template.dotx" TargetMode="External" Type="http://schemas.openxmlformats.org/officeDocument/2006/relationships/attachedTemplat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41</TotalTime>
  <Pages>2</Pages>
  <Words>389</Words>
  <Characters>2219</Characters>
  <Application>Microsoft Office Word</Application>
  <DocSecurity>0</DocSecurity>
  <Lines>18</Lines>
  <Paragraphs>5</Paragraphs>
  <ScaleCrop>false</ScaleCrop>
  <HeadingPairs>
    <vt:vector baseType="variant" size="2">
      <vt:variant>
        <vt:lpstr>Title</vt:lpstr>
      </vt:variant>
      <vt:variant>
        <vt:i4>1</vt:i4>
      </vt:variant>
    </vt:vector>
  </HeadingPairs>
  <TitlesOfParts>
    <vt:vector baseType="lpstr" size="1">
      <vt:lpstr>Fiscal Update Article</vt:lpstr>
    </vt:vector>
  </TitlesOfParts>
  <Company>Iowa State Legislature</Company>
  <LinksUpToDate>false</LinksUpToDate>
  <CharactersWithSpaces>2603</CharactersWithSpaces>
  <SharedDoc>false</SharedDoc>
  <HLinks>
    <vt:vector baseType="variant" size="6">
      <vt:variant>
        <vt:i4>3145846</vt:i4>
      </vt:variant>
      <vt:variant>
        <vt:i4>0</vt:i4>
      </vt:variant>
      <vt:variant>
        <vt:i4>0</vt:i4>
      </vt:variant>
      <vt:variant>
        <vt:i4>5</vt:i4>
      </vt:variant>
      <vt:variant>
        <vt:lpwstr>https://www.legis.iowa.gov/publications/fiscal/fiscalUpdate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2019-08-02T17:02:00Z</dcterms:created>
  <dc:creator>Rudicil, Gary [LEGIS]</dc:creator>
  <cp:lastModifiedBy>Madison, Robin [LEGIS]</cp:lastModifiedBy>
  <cp:lastPrinted>2017-10-16T17:48:00Z</cp:lastPrinted>
  <dcterms:modified xsi:type="dcterms:W3CDTF">2020-06-19T13:32:00Z</dcterms:modified>
  <cp:revision>8</cp:revision>
  <dc:title>Fiscal Update Article</dc:title>
</cp:coreProperties>
</file>