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187—19.5</w:t>
      </w:r>
      <w:r>
        <w:rPr>
          <w:rFonts w:ascii="Times New Roman" w:hAnsi="Times New Roman"/>
          <w:b/>
          <w:i w:val="false"/>
          <w:color w:val="000000"/>
          <w:sz w:val="22"/>
        </w:rPr>
        <w:t xml:space="preserve">(17A,535D) </w:t>
      </w:r>
      <w:r>
        <w:rPr>
          <w:rFonts w:ascii="Times New Roman" w:hAnsi="Times New Roman"/>
          <w:b/>
          <w:i w:val="false"/>
          <w:color w:val="000000"/>
          <w:sz w:val="22"/>
        </w:rPr>
        <w:t xml:space="preserve">Renewal of mortgage loan originator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val="false"/>
          <w:color w:val="000000"/>
          <w:sz w:val="22"/>
        </w:rPr>
        <w:t>A mortgage loan originator license must be renewed before the expiration date of the license to remain authorized to make regulated loans. Licenses expire on the next December 31 after they are issued, but licenses granted on or after November 1 but before January 1 do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including any material change to information contained in the original application, through NMLS by December 1 of the year of expiration along with a nonrefundable $50 renewal fee. The superintendent may assess a late fee of $5 per day not to exceed $100 for a mortgage loan originator license renewal accepted for processing after December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for processing a mortgage loan originator license renewal if the license renewal is not complete or if all required fees, including late fees, are not remitted.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grant an application to renew a mortgage loan originator license if the licensee meets the standards for renewal in Iowa Code section </w:t>
      </w:r>
      <w:hyperlink r:id="rId4">
        <w:r>
          <w:rPr>
            <w:rStyle w:val="Hyperlink"/>
            <w:rFonts w:ascii="Times New Roman" w:hAnsi="Times New Roman"/>
            <w:b w:val="false"/>
            <w:i w:val="false"/>
            <w:color w:val="000000"/>
            <w:sz w:val="22"/>
          </w:rPr>
          <w:t>535D.9</w:t>
        </w:r>
      </w:hyperlink>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D.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