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681—2505.1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board of regents (board) and the institutions it governs—the State University of Iowa, Iowa State University of Science and Technology, and the University of Northern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official delegated authority by the agency to release records or that official’s designee. Custodians are as follows: for the board, the executive director; for the State University of Iowa, the institutional secretary; for Iowa State University of Science and Technology, the institutional secretary; and for the University of Northern Iowa, the institutional secretary.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0554D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8/13/26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