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Certification classifications for individuals and companies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134.3(1)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separate certification will be issued for: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UST installers;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UST removers;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UST testers;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UST cathodic protection testers;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UST liners;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UST installation inspectors;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UST compliance inspectors;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Groundwater professionals.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company employing certified individuals for compliance inspections, installation, upgrading, removal, lining or testing of UST systems shall be certified as a company. A company may have its certification revoked if it employs uncertified individuals to do work requiring a certification.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134.3(3)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Service technicians as defined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135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exempt from certification under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3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