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Miscellaneous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Beverage containers sold on interstate carriers, such as trains, planes, or buses that travel through Iowa, are not subject to the deposit and labeling requirements of the Act.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Transfer tanks, premix tanks and beer kegs are not subject to the deposit and labeling requirements of the Act.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Return limits. Dealers may limit the number of containers returned by an individual to 120 containers in a 24-hour period. Redemption centers may limit the number of containers returned by an individual to 500 containers in a 24-hour period.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