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567—102.407</w:t>
      </w:r>
      <w:r>
        <w:rPr>
          <w:rFonts w:ascii="Times New Roman" w:hAnsi="Times New Roman"/>
          <w:b/>
          <w:i w:val="false"/>
          <w:color w:val="000000"/>
          <w:sz w:val="22"/>
        </w:rPr>
        <w:t xml:space="preserve">(455D) </w:t>
      </w:r>
      <w:r>
        <w:rPr>
          <w:rFonts w:ascii="Times New Roman" w:hAnsi="Times New Roman"/>
          <w:b/>
          <w:i w:val="false"/>
          <w:color w:val="000000"/>
          <w:sz w:val="22"/>
        </w:rPr>
        <w:t xml:space="preserve">Waste tire stockpiling.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102.407(1)</w:t>
      </w:r>
      <w:r>
        <w:rPr>
          <w:rFonts w:ascii="Times New Roman" w:hAnsi="Times New Roman"/>
          <w:b w:val="false"/>
          <w:i w:val="false"/>
          <w:color w:val="000000"/>
          <w:sz w:val="22"/>
        </w:rPr>
        <w:t> </w:t>
      </w:r>
      <w:r>
        <w:rPr>
          <w:rFonts w:ascii="Times New Roman" w:hAnsi="Times New Roman"/>
          <w:b w:val="false"/>
          <w:i/>
          <w:color w:val="000000"/>
          <w:sz w:val="22"/>
        </w:rPr>
        <w:t xml:space="preserve">Quantity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business or individual shall stockpile more than 500 passenger tire equivalents without obtaining a permit for a waste tire stockpile pursuant to </w:t>
      </w:r>
      <w:hyperlink r:id="rId4">
        <w:r>
          <w:rPr>
            <w:rStyle w:val="Hyperlink"/>
            <w:rFonts w:ascii="Times New Roman" w:hAnsi="Times New Roman"/>
            <w:b w:val="false"/>
            <w:i w:val="false"/>
            <w:color w:val="000000"/>
            <w:sz w:val="22"/>
          </w:rPr>
          <w:t>102.407(2)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Businesses or individuals may temporarily stockpile up to 1,500 passenger tire equivalents without obtaining a waste tire stockpile permit,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waste tires are stockpiled only in a mobile container, truck, or trailer provided or serviced by a registered waste tire hauler.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waste tires are removed by a registered waste tire hauler or delivered to a permitted waste tire processor at least every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waste tire generator has a written copy of a contract or service agreement for waste tire disposal services from a registered waste tire hauler.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permitted sanitary disposal project shall be allowed to stockpile up to 1,500 passenger tire equivalents without a permit if the waste tires are removed at least every 120 days and are stockpiled in a manner to minimize the collection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use waste tires for an approved beneficial use shall not be required to obtain a waste tire stockpile permit, subject to their compliance with the provisions of </w:t>
      </w:r>
      <w:hyperlink r:id="rId5">
        <w:r>
          <w:rPr>
            <w:rStyle w:val="Hyperlink"/>
            <w:rFonts w:ascii="Times New Roman" w:hAnsi="Times New Roman"/>
            <w:b w:val="false"/>
            <w:i w:val="false"/>
            <w:color w:val="000000"/>
            <w:sz w:val="22"/>
          </w:rPr>
          <w:t>567—102.411</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102.407(2)</w:t>
      </w:r>
      <w:r>
        <w:rPr>
          <w:rFonts w:ascii="Times New Roman" w:hAnsi="Times New Roman"/>
          <w:b w:val="false"/>
          <w:i w:val="false"/>
          <w:color w:val="000000"/>
          <w:sz w:val="22"/>
        </w:rPr>
        <w:t> </w:t>
      </w:r>
      <w:r>
        <w:rPr>
          <w:rFonts w:ascii="Times New Roman" w:hAnsi="Times New Roman"/>
          <w:b w:val="false"/>
          <w:i/>
          <w:color w:val="000000"/>
          <w:sz w:val="22"/>
        </w:rPr>
        <w:t xml:space="preserve">Waste tire stockpile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tire collector, business, or individual stockpiling more than 500 passenger tire equivalents on any one site must obtain a waste tire stockpile permit. An authorized vehicle recycler, as licensed by the Iowa department of transportation, may store up to 3,500 passenger tire equivalents without a waste tire stockpile permit; any storage beyond this amount shall require full compliance with this subrule. This subrule is applicable to the indoor, outdoor, and underground storage of waste tires. If the site cannot meet the conditions to obtain a waste tire stockpile permit, all waste tires must be removed from the site and properly disposed of within 30 days of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tire collector, business, or individual seeking to construct a waste tire stockpile under this subrule must obtain a permit from the department prior to initiating operations. The permit shall be issued to the owner of the site or the designated tire collector that will be operating the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tire stockpile permits shall have an annual fee of $850, payable to the department upon the application for a permit, and due annually beginning each July 1 thereafter at the rate of $850. Permit fees shall not be prorated. The permit shall be valid for a period of three years from date of issuance. Failure to remit the annual renewal fee to the department shall be cause for revocation pursuant to </w:t>
      </w:r>
      <w:hyperlink r:id="rId6">
        <w:r>
          <w:rPr>
            <w:rStyle w:val="Hyperlink"/>
            <w:rFonts w:ascii="Times New Roman" w:hAnsi="Times New Roman"/>
            <w:b w:val="false"/>
            <w:i w:val="false"/>
            <w:color w:val="000000"/>
            <w:sz w:val="22"/>
          </w:rPr>
          <w:t>567—100.13</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for a permit shall be on a form prescribed by the department and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individual who directly owns the stockpile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tire collector at the stockpile site, if different from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scaled map showing all areas proposed to be used for the stockpiling of waste tires, all property boundaries of the site, and the location of all buildings and major improvements on the site and within 300 feet of the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vector control plan to prevent infestations of mosquitoes and rodents for aboveground storage. The plan shall be prepared by a firm that provides professional vector management services. Upon request, the permittee must provide documentation to show implementation and monitoring of the approved vector control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site closure plan describing the actions that would be taken to properly dispose of all waste tire materials at the site 30 days prior to any intent to discontinue operations, so that upon discontinuance of operations, no violation of waste tire or solid waste disposal laws will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and remedial action plan, developed and implemented according to </w:t>
      </w:r>
      <w:hyperlink r:id="rId7">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 The applicant shall provide documentation that an opportunity for input and review of the plan was extended to the local fire department and local emergency management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assurance instrument in compliance with </w:t>
      </w:r>
      <w:hyperlink r:id="rId8">
        <w:r>
          <w:rPr>
            <w:rStyle w:val="Hyperlink"/>
            <w:rFonts w:ascii="Times New Roman" w:hAnsi="Times New Roman"/>
            <w:b w:val="false"/>
            <w:i w:val="false"/>
            <w:color w:val="000000"/>
            <w:sz w:val="22"/>
          </w:rPr>
          <w:t>567—102.410</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certified check for $850 made payable to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102.407(3)</w:t>
      </w:r>
      <w:r>
        <w:rPr>
          <w:rFonts w:ascii="Times New Roman" w:hAnsi="Times New Roman"/>
          <w:b w:val="false"/>
          <w:i w:val="false"/>
          <w:color w:val="000000"/>
          <w:sz w:val="22"/>
        </w:rPr>
        <w:t> </w:t>
      </w:r>
      <w:r>
        <w:rPr>
          <w:rFonts w:ascii="Times New Roman" w:hAnsi="Times New Roman"/>
          <w:b w:val="false"/>
          <w:i/>
          <w:color w:val="000000"/>
          <w:sz w:val="22"/>
        </w:rPr>
        <w:t xml:space="preserve">Permitted stockpiling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permitted waste tire stockpile site in an open area shall meet the following minimum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shall not contain more than 250,000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single waste tire pile shall not contain more than 50,000 cubic feet of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vertical dimension of a waste tire pile shall not exceed ten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single waste tire pile shall not be more than 100 feet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surface area covered by a waste tire pile shall not exceed 5,000 square feet; the pile may not be constructed upon any waste tire materials or other flammable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50-foot fire lane must be maintained between any two waste tire 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waste tire piles shall be located at least 50 feet from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Trees and brush shall be cleared within 50 feet of any waste tire 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Combustible materials or volatile chemicals shall not be stored within 50 feet of any waste tire pile unless stored in approved fire-resistant containers or cabinets.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100 feet of any one portion of the waste tire stockpile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site must be graded to prevent any standing pools of water and to limit the runoff and run-on of precipitation in all areas where waste tires are stockpiled.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waste tire pile must be at least 200 feet from any well, lake, pond, river, stream, sinkhole, or tile line surface intake unless appropriate grading, or the construction of a barrier, dike, or berm, is completed to intercept surface water flows that may impact such interceptors. This distance may then be reduced to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stockpile site must be secured by a fence or barrier of a minimum of six feet in height to impede unauthorized vehicle and personal access. All gates and entry points shall be secured and locked when site personnel are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No open burning of any type shall be allowed at the permitted stockpile site. All fueling of vehicles and equipment and any other work or activity that may release sparks or flame shall be conducted at least 50 feet from any waste tire stockpiling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Signs shall be posted every 100 feet on site, placed for visibility of personnel on site, that state: “Open burning on-site prohibited.” The perimeter of the site shall be posted with signs every 100 feet, placed for visibility to those offsite, that state: “Highly flammable materials on-site. Burning in area not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All waste tire piles shall be located at least 300 feet from any property line, street, or public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permitted waste tire stockpile site in an enclosed area shall meet the minimum permit conditions in </w:t>
      </w:r>
      <w:hyperlink r:id="rId9">
        <w:r>
          <w:rPr>
            <w:rStyle w:val="Hyperlink"/>
            <w:rFonts w:ascii="Times New Roman" w:hAnsi="Times New Roman"/>
            <w:b w:val="false"/>
            <w:i w:val="false"/>
            <w:color w:val="000000"/>
            <w:sz w:val="22"/>
          </w:rPr>
          <w:t>102.407(3)</w:t>
        </w:r>
      </w:hyperlink>
      <w:r>
        <w:rPr>
          <w:rFonts w:ascii="Times New Roman" w:hAnsi="Times New Roman"/>
          <w:b w:val="false"/>
          <w:i/>
          <w:color w:val="000000"/>
          <w:sz w:val="22"/>
        </w:rPr>
        <w:t>“a”</w:t>
      </w:r>
      <w:r>
        <w:rPr>
          <w:rFonts w:ascii="Times New Roman" w:hAnsi="Times New Roman"/>
          <w:b w:val="false"/>
          <w:i w:val="false"/>
          <w:color w:val="000000"/>
          <w:sz w:val="22"/>
        </w:rPr>
        <w:t xml:space="preserve">(2) through </w:t>
      </w:r>
      <w:r>
        <w:rPr>
          <w:rFonts w:ascii="Times New Roman" w:hAnsi="Times New Roman"/>
          <w:b w:val="false"/>
          <w:i/>
          <w:color w:val="000000"/>
          <w:sz w:val="22"/>
        </w:rPr>
        <w:t>“a”</w:t>
      </w:r>
      <w:r>
        <w:rPr>
          <w:rFonts w:ascii="Times New Roman" w:hAnsi="Times New Roman"/>
          <w:b w:val="false"/>
          <w:i w:val="false"/>
          <w:color w:val="000000"/>
          <w:sz w:val="22"/>
        </w:rPr>
        <w:t>(6), as well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qualify as an enclosed area, the area must be enclosed in a structure with a permanent roof and lateral protection to prevent precipitation from accumulating within the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enclosed stockpiling structure shall not contain more than 50,000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Combustible materials other than waste tires or volatile chemicals shall not be stored in a structure permitted for waste tire stockpiling unless stored in approved fire-resistant containers or cabinets.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50 feet of any one portion of the waste tire stockpiling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structure must be secured from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open burning of any type shall be allowed at the permitted stockpile site. All fueling of vehicles and equipment and any other work or activity that may release sparks or flame shall be conducted at least 50 feet from any waste tire stockpiling area. The exterior of the enclosed stockpiling area shall be posted with signs, placed every 100 feet, that state: “Highly flammable materials stored inside. Burning on-site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102.407(4)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The holder of a permit for a waste tire stockpile facility shall submit a semiannual report to the department on a form prescribed by the department. The report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stockpiled at the facility at the time of reporting determined by count or weight and reported in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from in-state sources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from out-of-state sources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any waste tires removed from the permitted waste tire stockpile facility during the reporting period, quantity given by equivalent count or weight of such waste tires removed. Documentation shall be provided to denote how the reported quantity of tires were disposed of at a permitted facility, processed, or reused.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407.pdf" Type="http://schemas.openxmlformats.org/officeDocument/2006/relationships/hyperlink" Id="rId4"/>
    <Relationship TargetMode="External" Target="https://www.legis.iowa.gov/docs/iac/rule/567.102.411.pdf" Type="http://schemas.openxmlformats.org/officeDocument/2006/relationships/hyperlink" Id="rId5"/>
    <Relationship TargetMode="External" Target="https://www.legis.iowa.gov/docs/iac/rule/567.100.13.pdf" Type="http://schemas.openxmlformats.org/officeDocument/2006/relationships/hyperlink" Id="rId6"/>
    <Relationship TargetMode="External" Target="https://www.legis.iowa.gov/docs/iac/rule/567.100.14.pdf" Type="http://schemas.openxmlformats.org/officeDocument/2006/relationships/hyperlink" Id="rId7"/>
    <Relationship TargetMode="External" Target="https://www.legis.iowa.gov/docs/iac/rule/567.102.410.pdf" Type="http://schemas.openxmlformats.org/officeDocument/2006/relationships/hyperlink" Id="rId8"/>
    <Relationship TargetMode="External" Target="https://www.legis.iowa.gov/docs/iac/rule/567.102.407.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