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441—166.1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“Eligible entities”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certified long-term care facilities, professional or state nursing home associations, state agencies, consumer and nursing facility advocacy organizations, resident and family councils, and private applicants.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“Nursing facility”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Medicaid-enrolled facility that is defined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441—81.1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(249A) as “facility.”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“Quality improvement initiative”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“initiative”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project or training in accordance with provisions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42 CFR 488.433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to August 1, 2026, that directly or indirectly supports and benefits the quality of care and quality of life of nursing facility residents.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0459D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81.1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