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751—2.4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Access to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