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161—11.17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(17A,22,216)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Access to file information.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