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761—720.8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Hearing and appeal process.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A person who is aggrieved by a decision of the department and who is entitled to a hearing may contest the decision in accordance with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761—Chapter 2506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8942C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2/19/25, effective 3/26/25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; </w:t>
      </w:r>
      <w:r>
        <w:rPr>
          <w:rFonts w:ascii="Times New Roman" w:hAnsi="Times New Roman"/>
          <w:b w:val="false"/>
          <w:i w:val="false"/>
          <w:color w:val="000000"/>
          <w:sz w:val="16"/>
        </w:rPr>
        <w:t>Editorial change: IAC Supplement 6/24/26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5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ac/chapter/761.2506.pdf" Type="http://schemas.openxmlformats.org/officeDocument/2006/relationships/hyperlink" Id="rId4"/>
    <Relationship Target="footer.xml" Type="http://schemas.openxmlformats.org/officeDocument/2006/relationships/footer" Id="rId5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