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481—1054.3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peer reviewer will not discuss or reveal the peer reviewer’s findings and conclusions with any party other than the board (through the peer reviewer’s report to the board) or board staff.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