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481—1045.1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The practices of engineering and land surveying affect the life, health, and property of the people in Iowa. The engineering and land surveying examining board’s principal mandate is the protection of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1045.1(1)</w:t>
      </w:r>
      <w:r>
        <w:rPr>
          <w:rFonts w:ascii="Times New Roman" w:hAnsi="Times New Roman"/>
          <w:b w:val="false"/>
          <w:i w:val="false"/>
          <w:color w:val="000000"/>
          <w:sz w:val="22"/>
        </w:rPr>
        <w:t> </w:t>
      </w:r>
      <w:r>
        <w:rPr>
          <w:rFonts w:ascii="Times New Roman" w:hAnsi="Times New Roman"/>
          <w:b w:val="false"/>
          <w:i/>
          <w:color w:val="000000"/>
          <w:sz w:val="22"/>
        </w:rPr>
        <w:t xml:space="preserve">Administration. </w:t>
      </w:r>
      <w:r>
        <w:rPr>
          <w:rFonts w:ascii="Times New Roman" w:hAnsi="Times New Roman"/>
          <w:b w:val="false"/>
          <w:i w:val="false"/>
          <w:color w:val="000000"/>
          <w:sz w:val="22"/>
        </w:rPr>
        <w:t>Administration of the board has not been separated into panels, divisions, or departments. While the expertise of a board member may be called upon to frame special examinations and evaluate applications for licensing in a specialized engineering branch, the board functions in a unified capacity on all matters that may come before it. The board maintains an office at 6200 Park Avenue, Suite 100, Des Moines, Iowa 50321, and requests or submissions may be directed to the secretary of the board at that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1045.1(2)</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Regular meetings of the board are held in Des Moines, Iowa. Information concerning the location and dates for meetings may be obtained from the board’s office at 6200 Park Avenue, Suite 100, Des Moines, Iowa 50321, or by telephoning 515.725.9022.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7664C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