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199—2506.22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 parte communication.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 parte communications are governed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7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