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481—1082.4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(544B,17A)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Written examination.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written examination will consist of the professional landscape architectural licensure examination published by CLARB and may include supplementary questions developed by the board.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9155C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6/4/25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