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when prohibited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