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441—9.2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0300D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5/27/26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effective 7/1/26.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