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641—43.9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(136B,280)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School district employee measurement training.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section outlines the department’s responsibilities for department-approved training program requirements for school district employees who intend to perform radon testing within their employing district. In accordance with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which governs radon testing and mitigation in schools and is enforced by the Iowa department of education, such employees must successfully complete a radon measurement training course approved by both the department and the Iowa department of education.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Approved training programs.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Training programs cannot state that they have been approved by the state of Iowa unless they have done all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Met the requirements of this chapter;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Have been approved by the department;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Have been approved by the Iowa department of education;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Have been listed on the department’s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website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Training course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approved training course shall be based on the measurement requirements as found in the ANSI/AARST MA-MFLB-2023, </w:t>
      </w:r>
      <w:r>
        <w:rPr>
          <w:rFonts w:ascii="Times New Roman" w:hAnsi="Times New Roman"/>
          <w:b w:val="false"/>
          <w:i/>
          <w:color w:val="000000"/>
          <w:sz w:val="22"/>
        </w:rPr>
        <w:t>Protocol for Conducting Measurements of Radon and Radon Decay Products in Multifamily, School, Commercial and Mixed-Use Buildings,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as amended to August 1, 2025.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NOTE</w:t>
      </w:r>
      <w:r>
        <w:rPr>
          <w:rFonts w:ascii="Times New Roman" w:hAnsi="Times New Roman"/>
          <w:b w:val="false"/>
          <w:i w:val="false"/>
          <w:color w:val="000000"/>
          <w:sz w:val="22"/>
        </w:rPr>
        <w:t>: MA-MFLB consolidates ANSI/AARST MAMF (rev. 1/21) and ANSI/AARST MALB (rev. 1/21) into a single publication).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Approved training courses must: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Consist, at a minimum, of five to eight instructional hours.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Cover, at a minimum, the following subjects that are directly applicable to the testing of school buildings: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Introduction to radon and its health effects.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Guidance for building managers.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Review of measurement standards including: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Purpose and scope of testing;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Preparing a testing plan;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Test locations;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Testing procedures and options;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Quality control;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Conditions required before and during testing;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Documentation, test reports and recordkeeping;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Actions based on test results.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Conclude with a quiz to review the learned materials. The course attendee must pass the quiz with a score of 70 percent or better to receive the attendee’s completion certificate.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43.9(3)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Certificate of completion.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training provider shall provide a certificate of completion that contains, at minimum: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student;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course;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course ID;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course provider;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course date(s);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number of hours for the course;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signature and typed name of the training provider.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43.9(4)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 for approval of a training course for school district employees.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or organization that plans to conduct or sponsor a training course shall apply to the department for approval of the course on an application furnished by the department. The application shall include: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sponsoring organization’s contact information;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sponsoring organization’s name;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website URL (if any);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contact person;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mailing address;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contact person’s email address;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contact person’s telephone number;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course;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course was offered as a webinar online or in person;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course agenda or course outline, including the approximate time allotted to each training segment;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k.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the training materials provided to the student, such as manuals, notes, templates, or other materials provided to attendees;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l.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list of reference materials, texts and audiovisual materials used in the course;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the quiz for the course, containing at least 20 questions.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80.pdf" Type="http://schemas.openxmlformats.org/officeDocument/2006/relationships/hyperlink" Id="rId4"/>
    <Relationship TargetMode="External" Target="https://hhs.iowa.gov/health-prevention/providers-professionals/radiological-health/radon/radon-k-12-schools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