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When permitted.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spearing of rough fish by scuba and skin divers will be permitted in accordance with the following seasons and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