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Quality assurance for mammography.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quality assurance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900.12(d)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900.12(e)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900.12(f)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requirements of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general quality assurance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900.12(d)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Mammography facilities shall comply with the requirements of responsible individuals found in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900.12(d)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quality assurance records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900.12(d)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equipment quality assurance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900.12(e)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quality control test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900.12(e)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(1) through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900.12(e)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(6).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mobile unit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900.12(e)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(7).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use of test results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900.12(e)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(8).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survey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900.12(e)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(9).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mammography equipment evaluation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900.12(e)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(10).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facility cleanliness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900.12(e)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(11).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calibration of air kerma measuring instrument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900.12(e)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(12).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infection control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900.12(e)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(13).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l.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mammography medical outcomes audit quality assurance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900.12(f)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mammographic procedure and techniques for mammography of patients with breast implant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900.12(g)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n.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consumer compliant mechanism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900.12(h)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o.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clinical image quality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900.12(i)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p.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Mammography facilities shall comply with the mammography review and patient and referring provider notification requirements of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900.12(j)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