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875—85.16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Board records are not stored in a data processing system which matches, collates, or permits comparison of personally identifiable information in one record system with personally identifiable information in another record system.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