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the general aviation vertical infrastructure program is to provide funding for improvements to the vertical infrastructure at Iowa’s general aviation airports.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