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Medal of Honor plates.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for Medal of Honor plates shall be submitted to the department in a manner prescribed by the department. The applicant shall attach a copy of the official government document verifying receipt of the medal of honor.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401.8(2)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Medal of Honor plates are limited to five characters. Personalized plates are not available.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2/12/20, effective 3/18/20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