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655—8.3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“the Executive Director, Board of Nursing, RiverPoint Business Park, 400 S.W. Eighth Street, Suite B, Des Moines, Iowa 50309-4685”.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