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650—6.16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(153,147,22)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does not currently have a data processing system which matches, collates, or permits the comparison of personally identifiable information in one record system with personally identifiable information on another record system.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