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61—36.4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Buyer or lessee to be given opportunity to review disclosure 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dealer shall give the buyer or lessee an adequate opportunity to review the disclosure statement before asking the buyer or lessee to sign the disclosure statement.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9806B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10/19/11, effective 11/23/11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