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of drawings and contests.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authority board authorizes drawings and contests that meet the criteria set forth in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