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531—11.13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Disputed prizes.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there is a dispute, or it appears that a dispute may occur relative to the payment of any prize, the lottery may refrain from making payment of the prize pending a final determination by the lottery or by a court of competent jurisdiction as to the proper payment of the prize.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