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Health benefit plan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shall gather information concerning a health benefit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Information from an employer.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shall gather information concerning a health benefit plan an employer may offer an obligor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may send Form 470-0177M whenever a potential employer is identified.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shall secure information about health care coverage from a known employer on Form 470-2743 when Form 470-3818 or an order has been forwarded to the employer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Information from an obligor.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may secure medical support information from an obligor on Form 470-0413.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Disposition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shall provide the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the Medicaid agency and to the obligee, when requested, when the dependent is a recipient of Medicaid.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the obligee, when requested, when the dependent is not a recipient of Medicaid.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4112C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11/7/18, effective 2/15/19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6855C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E.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