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441—85.41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Conditions of participation.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nursing facility for persons with mental illness shall be licensed pursuant to department of inspections and appeals rules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65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or, if the facility is a distinct part of a hospital, pursuant to department of inspections and appeals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481—51.33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(135B). A distinct part of a general hospital may be considered a psychiatric institution. In addition, the facility shall be certified to participate in the Iowa Medicaid program as a nursing facility pursuant to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81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shall be 16 beds or more. The facility shall also meet the criteria set forth in subrule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85.1(1)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65.pdf" Type="http://schemas.openxmlformats.org/officeDocument/2006/relationships/hyperlink" Id="rId4"/>
    <Relationship TargetMode="External" Target="https://www.legis.iowa.gov/docs/iac/rule/481.51.33.pdf" Type="http://schemas.openxmlformats.org/officeDocument/2006/relationships/hyperlink" Id="rId5"/>
    <Relationship TargetMode="External" Target="https://www.legis.iowa.gov/docs/iac/chapter/441.81.pdf" Type="http://schemas.openxmlformats.org/officeDocument/2006/relationships/hyperlink" Id="rId6"/>
    <Relationship TargetMode="External" Target="https://www.legis.iowa.gov/docs/iac/rule/441.85.1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