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Suspension.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contestant who suffers a knockout or where the referee stops a fight on a technical knockout (TKO) shall not be permitted to box in the state for a period of 30 days. Before being permitted to fight again, the contestant shall be examined by a physician or physician assistant approved by the commissioner.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