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875—174.10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Ringside.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person may sit or stand at ringside unless authorized by the commissioner.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