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875—173.38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Delaying prohibited.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referee shall ensure that a bout is not delayed except to handle damaging fouls. A contestant who employs delay and avoiding tactics will be penalized in the scoring.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