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DESCRIPTION OF ORGANIZATION AND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PROCEDURES BEFORE THE DIVISION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9/24/86, Labor, Bureau of[530]]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12/2/98, see 347—Ch 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8826C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1/22/25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2/26/25</w:t>
      </w: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16"/>
        </w:rPr>
        <w:t>IOWA OCCUPATIONAL</w:t>
      </w:r>
      <w:r>
        <w:br/>
      </w:r>
      <w:r>
        <w:rPr>
          <w:rFonts w:ascii="Times New Roman" w:hAnsi="Times New Roman"/>
          <w:b w:val="false"/>
          <w:i/>
          <w:color w:val="000000"/>
          <w:sz w:val="16"/>
        </w:rPr>
        <w:t>SAFETY AND HEALTH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IOSH ENFORCEMENT, IOSH RESEARCH AND STATISTICS,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IOSH CONSULTATION AND EDUCATION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9/24/86, Labor, Bureau of [530] Ch 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10/7/98, see 347—Ch 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4639C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8/28/19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10/2/19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POSTING, INSPECTIONS, CITATIONS AND PROPOSED PENALTIES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9/24/86, Labor, Bureau of [530]]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10/7/98, see 347—Ch 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203, IAC Supplement 7/9/25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RECORDING AND REPORTING OCCUPATIONAL INJURIES AND ILLNESSES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9/24/86, Labor, Bureau of [530]]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10/7/98, see 347—Ch 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204, IAC Supplement 7/9/25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RULES OF PRACTICE FOR OSHA VARIANCES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9/24/86, Labor, Bureau of [530]]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10/7/98, see 374—Ch 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205, IAC Supplement 7/9/25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Rescinded, effective 1/28/81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[Similar subject covered in Ch 8 published IAC 12/24/80]</w:t>
      </w:r>
      <w:r>
        <w:br/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CONSULTATIVE SERVICES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[Similar subject covered in Ch 6 prior to 12/24/80]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[Ch 8 appearing prior to 12/24/80 renumbered as Ch 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9/24/86, Labor, Bureau of[530]]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10/7/98, see 347—Ch 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208, IAC Supplement 7/9/25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OSHA DISCRIMINATION AGAINST EMPLOYEES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[Previously Ch 8 IAC renumbered 12/24/80]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9/24/86, Labor, Bureau of [530]]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10/7/98, see 347—Ch 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209, IAC Supplement 7/9/25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GENERAL INDUSTRY SAFETY AND HEALTH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9/24/86, Labor, Bureau of [530]]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10/7/98, see 347—Ch 10]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210, IAC Supplement 7/9/25 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25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CONSTRUCTION SAFETY AND HEALTH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9/24/86, Labor, Bureau of [530]]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10/7/98, see 347—Ch 26]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211, IAC Supplement 7/9/25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PROTECTIVE CLOTHING AND EQUIPMENT STANDARDS FOR FIREFIGHTERS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9/24/86, Labor, Bureau of [530]]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10/7/98, see 347—Ch 27]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7/4/07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8/8/07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OCCUPATIONAL SAFETY AND HEALTH STANDARDS FOR AGRICULTURE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9/24/86, Labor, Bureau of[530]]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10/7/98, see 347—Ch 28]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212, IAC Supplement 7/9/25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SANITATION AND SHELTER RULES FOR RAILROAD EMPLOYEES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9/24/86, Labor, Bureau of[530]]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6/22/94, see 347—Chapter 52]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10/21/98, see 347—Ch 29]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213, IAC Supplement 7/9/25 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both"/>
      </w:pP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16"/>
        </w:rPr>
        <w:t>CHILD LABOR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CHILD LABOR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9/24/86, Labor, Bureau of [530]]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10/21/98, see 347—Ch 32]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240, IAC Supplement 7/9/25 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WAGE CIVIL PENALTIES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227, IAC Supplement 7/9/25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WAGE CLAIMS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9/24/86, Labor, Bureau of [530]]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10/21/98, see 347—Ch 35]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225, IAC Supplement 7/9/25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WAGE DISCRIMINATION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9/24/86, Labor, Bureau of [530]]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10/21/98, see 347—Ch 36]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236, IAC Supplement 7/9/25 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EMPLOYMENT AGENCY LICENSING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9/24/86, Employment Agency Licensing Commissioner[350] Chs 1 to 10]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10/21/98, see 347—Ch 38]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877—Chapter 34, IAC Supplement 6/26/24 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39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60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16"/>
        </w:rPr>
        <w:t>AMUSEMENT RIDES, DEVICES, AND CONCESSION BOOTHS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AMUSEMENT RIDE INSPECTIONS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9/24/86, Labor, Bureau of [530]]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10/21/98, see 347—Ch 61]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461, IAC Supplement 7/9/25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SAFETY RULES FOR AMUSEMENT RIDES, AMUSEMENT DEVICES, 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AND CONCESSION BOOTHS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9/24/86, Labor, Bureau of [530]]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10/21/98, see 347—Ch 62]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462, IAC Supplement 7/9/25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SAFETY RULES FOR BUNGEE JUMPS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463, IAC Supplement 7/9/25 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16"/>
        </w:rPr>
        <w:t>ELEVATORS, ESCALATORS, AND RELATED EQUIPMENT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ELEVATOR SAFETY BOARD ADMINISTRATIVE AND REGULATORY AUTHORITY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365, IAC Supplement 7/9/25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WAIVERS FROM ADMINISTRATIVE RULES BY THE ELEVATOR SAFETY BOARD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366, IAC Supplement 7/9/25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ELEVATOR SAFETY BOARD PETITIONS FOR RULE 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8830C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1/22/25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2/26/25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DECLARATORY ORDERS BY THE ELEVATOR SAFETY BOARD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8831C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1/22/25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2/26/25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CONTESTED CASES BEFORE THE ELEVATOR SAFETY BOARD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367, IAC Supplement 7/9/25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 FAIR INFORMATION PRACTICES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OF THE ELEVATOR SAFETY BOARD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8832C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1/22/25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2/26/25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ADMINISTRATION OF THE CONVEYANCE SAFETY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371, IAC Supplement 7/9/25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CONVEYANCES INSTALLED ON OR AFTER JANUARY 1, 1975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9/24/86, Labor, Bureau of [530]]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10/21/98, see 347—Ch 72]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372, IAC Supplement 7/9/25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CONVEYANCES INSTALLED PRIOR TO JANUARY 1, 1975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9/24/86, Labor, Bureau of [530]]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10/21/98, see 347—Ch 73]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373, IAC Supplement 7/9/25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EXISTING ESCALATORS, MOVING WALKS AND DUMBWAITERS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9/24/86, Labor, Bureau of [530]]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10/21/98, see 347—Ch 74]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Rules 74.1 to 74.3 renumbered as 73.22 to 73.24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3/7/01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4/11/01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FEES</w:t>
      </w:r>
    </w:p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6/17/09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7/22/09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PERMITS</w:t>
      </w:r>
    </w:p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6/17/09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7/22/09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VARIANCES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6/18/08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7/23/08.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and 79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16"/>
        </w:rPr>
        <w:t>BOILERS AND PRESSURE VESSELS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BOILER AND PRESSURE VESSEL BOARD 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ADMINISTRATIVE AND REGULATORY AUTHORITY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380, IAC Supplement 7/9/25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BOILER AND PRESSURE VESSEL BOARD WAIVERS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381, IAC Supplement 7/9/25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BOILER AND PRESSURE VESSEL BOARD PETITIONS FOR RULE 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8884C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2/19/25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3/26/25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DECLARATORY ORDERS BY THE BOILER AND PRESSURE VESSEL BOARD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8885C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2/19/25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3/26/25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CONTESTED CASES BEFORE THE BOILER AND PRESSURE VESSEL BOARD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382, IAC Supplement 7/9/25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 FAIR INFORMATION PRACTICES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OF THE BOILER AND PRESSURE VESSEL BOARD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8893C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2/19/25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3/26/25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86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89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ADMINISTRATION OF THE BOILER AND PRESSURE VESSEL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1/14/98, see 347—Chs 41 to 49]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8/16/06, see 875—Chs 200, 202]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390, IAC Supplement 7/9/25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GENERAL REQUIREMENTS FOR ALL OBJECTS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1/14/98, see 347—Chs 41 to 49]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8/16/06, see 875—Ch 203]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391, IAC Supplement 7/9/25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POWER BOILERS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9/24/86, Labor, Bureau of [530]]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1/14/98, see Labor Services[347] Ch 43, 44]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8/16/06, see 875—Chs 204, 205]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392, IAC Supplement 7/9/25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MINIATURE POWER BOILERS INSTALLED PRIOR TO SEPTEMBER 20, 2006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9/24/86, Labor, Bureau of [530]]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1/14/98, see Labor Services[347] Ch 45]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8/16/06, see 875—Ch 206]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393, IAC Supplement 7/9/25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STEAM HEATING BOILERS, HOT WATER HEATING BOILERS AND 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HOT WATER SUPPLY BOILERS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9/24/86, Labor, Bureau of [530]]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1/14/98, see Labor Services[347] Ch 46]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8/16/06, see 875—Ch 207]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394, IAC Supplement 7/9/25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WATER HEATERS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9/24/86, Labor, Bureau of [530]]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1/14/98, see Labor Services[347] Ch 47]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8/16/06, see 875—Ch 208]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3903C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7/18/18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9/1/18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UNFIRED STEAM PRESSURE VESSELS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9/24/86, Labor, Bureau of[530] Ch 209]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1/14/98, see Labor Services[347] Ch 48]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8/16/06, see 875—Ch 209]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395, IAC Supplement 7/9/25 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97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109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16"/>
        </w:rPr>
        <w:t>RIGHT TO KNOW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HAZARDOUS CHEMICAL RISKS RIGHT TO KNOW—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GENERAL PROVISIONS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9/24/86, see Labor, Bureau of[530]]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10/21/98, see 347—Ch 110]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6289C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4/6/22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5/11/22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111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119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WORKER RIGHT TO KNOW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9/24/86, Labor, Bureau of[530]]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10/21/98, see 347—Ch 120]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2/24/99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3/31/99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121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COMMUNITY RIGHT TO KNOW HAZARDOUS CHEMICALS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9/24/86, Labor, Bureau of[530]]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10/21/98, see 347—Ch 130]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220, IAC Supplement 7/9/25 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131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139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SAFETY/EMERGENCY RESPONSE RIGHT TO KNOW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9/24/86, Labor, Bureau of[530]]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10/21/98, see 347—Ch 140]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221, IAC Supplement 7/9/25 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141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149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16"/>
        </w:rPr>
        <w:t>CONSTRUCTION—REGISTRATION AND BONDING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150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CONSTRUCTION CONTRACTOR REGISTRATION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10/21/98, see 347—Ch 150]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465, IAC Supplement 7/9/25 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151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154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155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ASBESTOS REMOVAL AND ENCAPSULATION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10/18/00, see 875—Chs 81 and 82]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475, IAC Supplement 7/9/25 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