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HIGHWAY BRIDGE PROGRAM FOR CITIES AND COUNTIES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Department[820]—(06,Q)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