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MINIMUM REQUIREMENTS FOR TANNING FACILITIES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496, IAC Supplement 4/2/25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