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RECREATION INFRASTRUCTURE GRANTS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7906C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