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10/15/03, see 283—Ch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0043D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2/4/26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3/11/26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