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BURIAL SITES AND CEMETERIES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11/13/13, see 191—Chapter 18]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2810C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11/9/16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12/14/16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