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APPRAISAL MANAGEMENT COMPANIES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481—Chapter 2050, IAC Supplement 1/22/25 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