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w:t>
      </w:r>
    </w:p>
    <w:p>
      <w:pPr>
        <w:spacing w:before="0" w:after="0"/>
        <w:ind w:left="120"/>
        <w:jc w:val="center"/>
      </w:pPr>
      <w:r>
        <w:rPr>
          <w:rFonts w:ascii="Times New Roman" w:hAnsi="Times New Roman"/>
          <w:b w:val="false"/>
          <w:i w:val="false"/>
          <w:color w:val="000000"/>
          <w:sz w:val="21"/>
        </w:rPr>
        <w:t>DECLARATORY ORDERS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val="false"/>
          <w:i w:val="false"/>
          <w:color w:val="000000"/>
          <w:sz w:val="22"/>
        </w:rPr>
        <w:t>The department of natural resources hereby adopts the declaratory orders segment of the Uniform Rules on Agency Procedure printed in the first volume of the Iowa Administrative Code, with the following amendments:</w:t>
      </w:r>
    </w:p>
    <w:p>
      <w:pPr>
        <w:spacing w:before="0" w:after="0"/>
        <w:ind w:left="120"/>
        <w:jc w:val="both"/>
      </w:pPr>
      <w:r>
        <w:rPr>
          <w:rFonts w:ascii="Times New Roman" w:hAnsi="Times New Roman"/>
          <w:b/>
          <w:i w:val="false"/>
          <w:color w:val="000000"/>
          <w:sz w:val="22"/>
        </w:rPr>
        <w:t>561—6.1</w:t>
      </w:r>
      <w:r>
        <w:rPr>
          <w:rFonts w:ascii="Times New Roman" w:hAnsi="Times New Roman"/>
          <w:b/>
          <w:i w:val="false"/>
          <w:color w:val="000000"/>
          <w:sz w:val="22"/>
        </w:rPr>
        <w:t xml:space="preserve">(17A) </w:t>
      </w:r>
      <w:r>
        <w:rPr>
          <w:rFonts w:ascii="Times New Roman" w:hAnsi="Times New Roman"/>
          <w:b/>
          <w:i w:val="false"/>
          <w:color w:val="000000"/>
          <w:sz w:val="22"/>
        </w:rPr>
        <w:t xml:space="preserve">Petition for declaratory order. </w:t>
      </w:r>
      <w:r>
        <w:rPr>
          <w:rFonts w:ascii="Times New Roman" w:hAnsi="Times New Roman"/>
          <w:b w:val="false"/>
          <w:i w:val="false"/>
          <w:color w:val="000000"/>
          <w:sz w:val="22"/>
        </w:rPr>
        <w:t>In lieu of the words “(designate agency)”, insert “department of natural resources”. In lieu of the words “(designate office)”, insert “director’s office, department of natural resources”. In lieu of the words “(AGENCY NAME)”, the heading of the petition should read:</w:t>
      </w:r>
    </w:p>
    <w:p>
      <w:pPr>
        <w:spacing w:before="0" w:after="0"/>
        <w:ind w:left="120"/>
        <w:jc w:val="center"/>
      </w:pPr>
      <w:r>
        <w:rPr>
          <w:rFonts w:ascii="Times New Roman" w:hAnsi="Times New Roman"/>
          <w:b w:val="false"/>
          <w:i w:val="false"/>
          <w:color w:val="000000"/>
          <w:sz w:val="22"/>
        </w:rPr>
        <w:t>BEFORE THE</w:t>
      </w:r>
    </w:p>
    <w:p>
      <w:pPr>
        <w:spacing w:before="0" w:after="0"/>
        <w:ind w:left="120"/>
        <w:jc w:val="center"/>
      </w:pPr>
      <w:r>
        <w:rPr>
          <w:rFonts w:ascii="Times New Roman" w:hAnsi="Times New Roman"/>
          <w:b w:val="false"/>
          <w:i w:val="false"/>
          <w:color w:val="000000"/>
          <w:sz w:val="22"/>
        </w:rPr>
        <w:t>DEPARTMENT OF NATURAL RESOURCES</w:t>
      </w:r>
    </w:p>
    <w:p>
      <w:pPr>
        <w:spacing w:before="210" w:after="0"/>
        <w:ind w:left="120"/>
        <w:jc w:val="both"/>
      </w:pPr>
      <w:r>
        <w:rPr>
          <w:rFonts w:ascii="Times New Roman" w:hAnsi="Times New Roman"/>
          <w:b/>
          <w:i w:val="false"/>
          <w:color w:val="000000"/>
          <w:sz w:val="22"/>
        </w:rPr>
        <w:t>561—6.2</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of petition. </w:t>
      </w:r>
      <w:r>
        <w:rPr>
          <w:rFonts w:ascii="Times New Roman" w:hAnsi="Times New Roman"/>
          <w:b w:val="false"/>
          <w:i w:val="false"/>
          <w:color w:val="000000"/>
          <w:sz w:val="22"/>
        </w:rPr>
        <w:t>In lieu of “___ days (15 or less)”, insert “15 days”. In lieu of the words “(designate agency)”, insert “department of natural resources”.</w:t>
      </w:r>
    </w:p>
    <w:p>
      <w:pPr>
        <w:spacing w:before="0" w:after="0"/>
        <w:ind w:left="120"/>
        <w:jc w:val="both"/>
      </w:pPr>
      <w:r>
        <w:rPr>
          <w:rFonts w:ascii="Times New Roman" w:hAnsi="Times New Roman"/>
          <w:b/>
          <w:i w:val="false"/>
          <w:color w:val="000000"/>
          <w:sz w:val="22"/>
        </w:rPr>
        <w:t>561—6.3</w:t>
      </w:r>
      <w:r>
        <w:rPr>
          <w:rFonts w:ascii="Times New Roman" w:hAnsi="Times New Roman"/>
          <w:b/>
          <w:i w:val="false"/>
          <w:color w:val="000000"/>
          <w:sz w:val="22"/>
        </w:rPr>
        <w:t xml:space="preserve">(17A) </w:t>
      </w:r>
      <w:r>
        <w:rPr>
          <w:rFonts w:ascii="Times New Roman" w:hAnsi="Times New Roman"/>
          <w:b/>
          <w:i w:val="false"/>
          <w:color w:val="000000"/>
          <w:sz w:val="22"/>
        </w:rPr>
        <w:t xml:space="preserve">Intervention.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w:t>
      </w:r>
      <w:r>
        <w:rPr>
          <w:rFonts w:ascii="Times New Roman" w:hAnsi="Times New Roman"/>
          <w:b w:val="false"/>
          <w:i w:val="false"/>
          <w:color w:val="000000"/>
          <w:sz w:val="22"/>
        </w:rPr>
        <w:t> </w:t>
      </w:r>
      <w:r>
        <w:rPr>
          <w:rFonts w:ascii="Times New Roman" w:hAnsi="Times New Roman"/>
          <w:b w:val="false"/>
          <w:i w:val="false"/>
          <w:color w:val="000000"/>
          <w:sz w:val="22"/>
        </w:rPr>
        <w:t>In lieu of “___ days”, insert “20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w:t>
      </w:r>
      <w:r>
        <w:rPr>
          <w:rFonts w:ascii="Times New Roman" w:hAnsi="Times New Roman"/>
          <w:b w:val="false"/>
          <w:i w:val="false"/>
          <w:color w:val="000000"/>
          <w:sz w:val="22"/>
        </w:rPr>
        <w:t> </w:t>
      </w:r>
      <w:r>
        <w:rPr>
          <w:rFonts w:ascii="Times New Roman" w:hAnsi="Times New Roman"/>
          <w:b w:val="false"/>
          <w:i w:val="false"/>
          <w:color w:val="000000"/>
          <w:sz w:val="22"/>
        </w:rPr>
        <w:t>In lieu of the words “(designate agency)”, insert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w:t>
      </w:r>
      <w:r>
        <w:rPr>
          <w:rFonts w:ascii="Times New Roman" w:hAnsi="Times New Roman"/>
          <w:b w:val="false"/>
          <w:i w:val="false"/>
          <w:color w:val="000000"/>
          <w:sz w:val="22"/>
        </w:rPr>
        <w:t> </w:t>
      </w:r>
      <w:r>
        <w:rPr>
          <w:rFonts w:ascii="Times New Roman" w:hAnsi="Times New Roman"/>
          <w:b w:val="false"/>
          <w:i w:val="false"/>
          <w:color w:val="000000"/>
          <w:sz w:val="22"/>
        </w:rPr>
        <w:t>In lieu of the words “(designate office)”, insert “director’s office, department of natural resources”. In lieu of the words “(designate agency)”, insert “department”. In lieu of the words “(AGENCY NAME)”, the heading of the petition should read:</w:t>
      </w:r>
    </w:p>
    <w:p>
      <w:pPr>
        <w:spacing w:before="0" w:after="0"/>
        <w:ind w:left="120"/>
        <w:jc w:val="center"/>
      </w:pPr>
      <w:r>
        <w:rPr>
          <w:rFonts w:ascii="Times New Roman" w:hAnsi="Times New Roman"/>
          <w:b w:val="false"/>
          <w:i w:val="false"/>
          <w:color w:val="000000"/>
          <w:sz w:val="22"/>
        </w:rPr>
        <w:t>BEFORE THE</w:t>
      </w:r>
    </w:p>
    <w:p>
      <w:pPr>
        <w:spacing w:before="0" w:after="0"/>
        <w:ind w:left="120"/>
        <w:jc w:val="center"/>
      </w:pPr>
      <w:r>
        <w:rPr>
          <w:rFonts w:ascii="Times New Roman" w:hAnsi="Times New Roman"/>
          <w:b w:val="false"/>
          <w:i w:val="false"/>
          <w:color w:val="000000"/>
          <w:sz w:val="22"/>
        </w:rPr>
        <w:t>DEPARTMENT OF NATURAL RESOURCES</w:t>
      </w:r>
    </w:p>
    <w:p>
      <w:pPr>
        <w:spacing w:before="210" w:after="0"/>
        <w:ind w:left="120"/>
        <w:jc w:val="both"/>
      </w:pPr>
      <w:r>
        <w:rPr>
          <w:rFonts w:ascii="Times New Roman" w:hAnsi="Times New Roman"/>
          <w:b/>
          <w:i w:val="false"/>
          <w:color w:val="000000"/>
          <w:sz w:val="22"/>
        </w:rPr>
        <w:t>561—6.4</w:t>
      </w:r>
      <w:r>
        <w:rPr>
          <w:rFonts w:ascii="Times New Roman" w:hAnsi="Times New Roman"/>
          <w:b/>
          <w:i w:val="false"/>
          <w:color w:val="000000"/>
          <w:sz w:val="22"/>
        </w:rPr>
        <w:t xml:space="preserve">(17A) </w:t>
      </w:r>
      <w:r>
        <w:rPr>
          <w:rFonts w:ascii="Times New Roman" w:hAnsi="Times New Roman"/>
          <w:b/>
          <w:i w:val="false"/>
          <w:color w:val="000000"/>
          <w:sz w:val="22"/>
        </w:rPr>
        <w:t xml:space="preserve">Briefs. </w:t>
      </w:r>
      <w:r>
        <w:rPr>
          <w:rFonts w:ascii="Times New Roman" w:hAnsi="Times New Roman"/>
          <w:b w:val="false"/>
          <w:i w:val="false"/>
          <w:color w:val="000000"/>
          <w:sz w:val="22"/>
        </w:rPr>
        <w:t>In lieu of the words “(designate agency)”, insert “department”.</w:t>
      </w:r>
    </w:p>
    <w:p>
      <w:pPr>
        <w:spacing w:before="210" w:after="0"/>
        <w:ind w:left="120"/>
        <w:jc w:val="both"/>
      </w:pPr>
      <w:r>
        <w:rPr>
          <w:rFonts w:ascii="Times New Roman" w:hAnsi="Times New Roman"/>
          <w:b/>
          <w:i w:val="false"/>
          <w:color w:val="000000"/>
          <w:sz w:val="22"/>
        </w:rPr>
        <w:t>561—6.5</w:t>
      </w:r>
      <w:r>
        <w:rPr>
          <w:rFonts w:ascii="Times New Roman" w:hAnsi="Times New Roman"/>
          <w:b/>
          <w:i w:val="false"/>
          <w:color w:val="000000"/>
          <w:sz w:val="22"/>
        </w:rPr>
        <w:t xml:space="preserve">(17A) </w:t>
      </w:r>
      <w:r>
        <w:rPr>
          <w:rFonts w:ascii="Times New Roman" w:hAnsi="Times New Roman"/>
          <w:b/>
          <w:i w:val="false"/>
          <w:color w:val="000000"/>
          <w:sz w:val="22"/>
        </w:rPr>
        <w:t xml:space="preserve">Inquiries. </w:t>
      </w:r>
      <w:r>
        <w:rPr>
          <w:rFonts w:ascii="Times New Roman" w:hAnsi="Times New Roman"/>
          <w:b w:val="false"/>
          <w:i w:val="false"/>
          <w:color w:val="000000"/>
          <w:sz w:val="22"/>
        </w:rPr>
        <w:t>In lieu of the words “(designate official by full title and address)”, insert “Bureau Chief, Compliance and Enforcement Bureau, Environmental Protection Division, Department of Natural Resources, Wallace State Office Building, 502 East 9th Street, Des Moines, Iowa 50319”.</w:t>
      </w:r>
    </w:p>
    <w:p>
      <w:pPr>
        <w:spacing w:before="0" w:after="0"/>
        <w:ind w:left="120"/>
        <w:jc w:val="both"/>
      </w:pPr>
      <w:r>
        <w:rPr>
          <w:rFonts w:ascii="Times New Roman" w:hAnsi="Times New Roman"/>
          <w:b/>
          <w:i w:val="false"/>
          <w:color w:val="000000"/>
          <w:sz w:val="22"/>
        </w:rPr>
        <w:t>561—6.6</w:t>
      </w:r>
      <w:r>
        <w:rPr>
          <w:rFonts w:ascii="Times New Roman" w:hAnsi="Times New Roman"/>
          <w:b/>
          <w:i w:val="false"/>
          <w:color w:val="000000"/>
          <w:sz w:val="22"/>
        </w:rPr>
        <w:t xml:space="preserve">(17A) </w:t>
      </w:r>
      <w:r>
        <w:rPr>
          <w:rFonts w:ascii="Times New Roman" w:hAnsi="Times New Roman"/>
          <w:b/>
          <w:i w:val="false"/>
          <w:color w:val="000000"/>
          <w:sz w:val="22"/>
        </w:rPr>
        <w:t xml:space="preserve">Service and filing of petitions and other papers.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w:t>
      </w:r>
      <w:r>
        <w:rPr>
          <w:rFonts w:ascii="Times New Roman" w:hAnsi="Times New Roman"/>
          <w:b w:val="false"/>
          <w:i w:val="false"/>
          <w:color w:val="000000"/>
          <w:sz w:val="22"/>
        </w:rPr>
        <w:t> </w:t>
      </w:r>
      <w:r>
        <w:rPr>
          <w:rFonts w:ascii="Times New Roman" w:hAnsi="Times New Roman"/>
          <w:b w:val="false"/>
          <w:i/>
          <w:color w:val="000000"/>
          <w:sz w:val="22"/>
        </w:rPr>
        <w:t xml:space="preserve">Filing—when required. </w:t>
      </w:r>
      <w:r>
        <w:rPr>
          <w:rFonts w:ascii="Times New Roman" w:hAnsi="Times New Roman"/>
          <w:b w:val="false"/>
          <w:i w:val="false"/>
          <w:color w:val="000000"/>
          <w:sz w:val="22"/>
        </w:rPr>
        <w:t>In lieu of the words “(specify office and address)”, insert “Director’s Office, Department of Natural Resources, Wallace State Office Building, 502 East 9th Street, Des Moines, Iowa 50319-0034”. In lieu of the words “(agency name)”, insert “department of natural resources”.</w:t>
      </w:r>
    </w:p>
    <w:p>
      <w:pPr>
        <w:spacing w:before="0" w:after="0"/>
        <w:ind w:left="120"/>
        <w:jc w:val="both"/>
      </w:pPr>
      <w:r>
        <w:rPr>
          <w:rFonts w:ascii="Times New Roman" w:hAnsi="Times New Roman"/>
          <w:b/>
          <w:i w:val="false"/>
          <w:color w:val="000000"/>
          <w:sz w:val="22"/>
        </w:rPr>
        <w:t>561—6.7</w:t>
      </w:r>
      <w:r>
        <w:rPr>
          <w:rFonts w:ascii="Times New Roman" w:hAnsi="Times New Roman"/>
          <w:b/>
          <w:i w:val="false"/>
          <w:color w:val="000000"/>
          <w:sz w:val="22"/>
        </w:rPr>
        <w:t xml:space="preserve">(17A) </w:t>
      </w:r>
      <w:r>
        <w:rPr>
          <w:rFonts w:ascii="Times New Roman" w:hAnsi="Times New Roman"/>
          <w:b/>
          <w:i w:val="false"/>
          <w:color w:val="000000"/>
          <w:sz w:val="22"/>
        </w:rPr>
        <w:t xml:space="preserve">Consideration. </w:t>
      </w:r>
      <w:r>
        <w:rPr>
          <w:rFonts w:ascii="Times New Roman" w:hAnsi="Times New Roman"/>
          <w:b w:val="false"/>
          <w:i w:val="false"/>
          <w:color w:val="000000"/>
          <w:sz w:val="22"/>
        </w:rPr>
        <w:t>In lieu of the words “(designate agency)”, insert “department of natural resources”. Add the following new paragraphs:</w:t>
      </w:r>
    </w:p>
    <w:p>
      <w:pPr>
        <w:spacing w:before="0" w:after="0"/>
        <w:ind w:left="120"/>
        <w:jc w:val="both"/>
      </w:pPr>
      <w:r>
        <w:rPr>
          <w:rFonts w:ascii="Times New Roman" w:hAnsi="Times New Roman"/>
          <w:b w:val="false"/>
          <w:i w:val="false"/>
          <w:color w:val="000000"/>
          <w:sz w:val="22"/>
        </w:rPr>
        <w:t>An order, including a refusal to issue an order, issued by the director is final unless the issue is within the rule-making authority of one of the department’s commissions in which case the order or refusal is final unless appealed to the commission within ten days of receipt by the petitioner or reviewed by the commission on its own motion. On appeal or review, the commission may: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Approve the director’s ruling, in which case the order becomes the final declaratory order of the department,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Reverse or modify the declaratory order, in which case the modified order becomes the final declaratory order of the department,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Request additional information from the petitioner,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Decline to issue an order, as specified in rule </w:t>
      </w:r>
      <w:hyperlink r:id="rId5">
        <w:r>
          <w:rPr>
            <w:rStyle w:val="Hyperlink"/>
            <w:rFonts w:ascii="Times New Roman" w:hAnsi="Times New Roman"/>
            <w:b w:val="false"/>
            <w:i w:val="false"/>
            <w:color w:val="000000"/>
            <w:sz w:val="22"/>
          </w:rPr>
          <w:t>6.5</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The commission’s order or refusal to issue an order shall be made within a reasonable time and shall be sent by certified mail to the petitioner upon issuance.</w:t>
      </w:r>
    </w:p>
    <w:p>
      <w:pPr>
        <w:spacing w:before="210" w:after="0"/>
        <w:ind w:left="120"/>
        <w:jc w:val="both"/>
      </w:pPr>
      <w:r>
        <w:rPr>
          <w:rFonts w:ascii="Times New Roman" w:hAnsi="Times New Roman"/>
          <w:b/>
          <w:i w:val="false"/>
          <w:color w:val="000000"/>
          <w:sz w:val="22"/>
        </w:rPr>
        <w:t>561—6.8</w:t>
      </w:r>
      <w:r>
        <w:rPr>
          <w:rFonts w:ascii="Times New Roman" w:hAnsi="Times New Roman"/>
          <w:b/>
          <w:i w:val="false"/>
          <w:color w:val="000000"/>
          <w:sz w:val="22"/>
        </w:rPr>
        <w:t xml:space="preserve">(17A) </w:t>
      </w:r>
      <w:r>
        <w:rPr>
          <w:rFonts w:ascii="Times New Roman" w:hAnsi="Times New Roman"/>
          <w:b/>
          <w:i w:val="false"/>
          <w:color w:val="000000"/>
          <w:sz w:val="22"/>
        </w:rPr>
        <w:t xml:space="preserve">Action on petition. </w:t>
      </w:r>
      <w:r>
        <w:rPr>
          <w:rFonts w:ascii="Times New Roman" w:hAnsi="Times New Roman"/>
          <w:b w:val="false"/>
          <w:i w:val="false"/>
          <w:color w:val="000000"/>
          <w:sz w:val="22"/>
        </w:rPr>
        <w:t>In lieu of the words “(designate agency head)”, insert “director”.</w:t>
      </w:r>
    </w:p>
    <w:p>
      <w:pPr>
        <w:spacing w:before="210" w:after="0"/>
        <w:ind w:left="120"/>
        <w:jc w:val="both"/>
      </w:pPr>
      <w:r>
        <w:rPr>
          <w:rFonts w:ascii="Times New Roman" w:hAnsi="Times New Roman"/>
          <w:b/>
          <w:i w:val="false"/>
          <w:color w:val="000000"/>
          <w:sz w:val="22"/>
        </w:rPr>
        <w:t>561—6.9</w:t>
      </w:r>
      <w:r>
        <w:rPr>
          <w:rFonts w:ascii="Times New Roman" w:hAnsi="Times New Roman"/>
          <w:b/>
          <w:i w:val="false"/>
          <w:color w:val="000000"/>
          <w:sz w:val="22"/>
        </w:rPr>
        <w:t xml:space="preserve">(17A) </w:t>
      </w:r>
      <w:r>
        <w:rPr>
          <w:rFonts w:ascii="Times New Roman" w:hAnsi="Times New Roman"/>
          <w:b/>
          <w:i w:val="false"/>
          <w:color w:val="000000"/>
          <w:sz w:val="22"/>
        </w:rPr>
        <w:t xml:space="preserve">Refusal to issue order. </w:t>
      </w:r>
      <w:r>
        <w:rPr>
          <w:rFonts w:ascii="Times New Roman" w:hAnsi="Times New Roman"/>
          <w:b w:val="false"/>
          <w:i w:val="false"/>
          <w:color w:val="000000"/>
          <w:sz w:val="22"/>
        </w:rPr>
        <w:t>In lieu of the words “(designate agency)”, insert “department of natural resources”.</w:t>
      </w:r>
    </w:p>
    <w:p>
      <w:pPr>
        <w:spacing w:before="210" w:after="0"/>
        <w:ind w:left="120"/>
        <w:jc w:val="both"/>
      </w:pPr>
      <w:r>
        <w:rPr>
          <w:rFonts w:ascii="Times New Roman" w:hAnsi="Times New Roman"/>
          <w:b/>
          <w:i w:val="false"/>
          <w:color w:val="000000"/>
          <w:sz w:val="22"/>
        </w:rPr>
        <w:t>561—6.12</w:t>
      </w:r>
      <w:r>
        <w:rPr>
          <w:rFonts w:ascii="Times New Roman" w:hAnsi="Times New Roman"/>
          <w:b/>
          <w:i w:val="false"/>
          <w:color w:val="000000"/>
          <w:sz w:val="22"/>
        </w:rPr>
        <w:t xml:space="preserve">(17A) </w:t>
      </w:r>
      <w:r>
        <w:rPr>
          <w:rFonts w:ascii="Times New Roman" w:hAnsi="Times New Roman"/>
          <w:b/>
          <w:i w:val="false"/>
          <w:color w:val="000000"/>
          <w:sz w:val="22"/>
        </w:rPr>
        <w:t xml:space="preserve">Effect of a declaratory order. </w:t>
      </w:r>
      <w:r>
        <w:rPr>
          <w:rFonts w:ascii="Times New Roman" w:hAnsi="Times New Roman"/>
          <w:b w:val="false"/>
          <w:i w:val="false"/>
          <w:color w:val="000000"/>
          <w:sz w:val="22"/>
        </w:rPr>
        <w:t>In lieu of the words “(designate agency)”, insert “department of natural resources”.</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6">
        <w:r>
          <w:rPr>
            <w:rStyle w:val="Hyperlink"/>
            <w:rFonts w:ascii="Times New Roman" w:hAnsi="Times New Roman"/>
            <w:b w:val="false"/>
            <w:i w:val="false"/>
            <w:color w:val="000000"/>
            <w:sz w:val="22"/>
          </w:rPr>
          <w:t>17A.9</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5/29/87, Notice 1/28/87—published 6/17/87, effective 7/22/87]</w:t>
      </w:r>
    </w:p>
    <w:p>
      <w:pPr>
        <w:spacing w:before="0" w:after="0"/>
        <w:ind w:left="120"/>
        <w:jc w:val="center"/>
      </w:pPr>
      <w:r>
        <w:rPr>
          <w:rFonts w:ascii="Times New Roman" w:hAnsi="Times New Roman"/>
          <w:b w:val="false"/>
          <w:i w:val="false"/>
          <w:color w:val="000000"/>
          <w:sz w:val="21"/>
        </w:rPr>
        <w:t>[Filed 7/9/99, Notice 4/21/99—published 7/28/99, effective 9/1/99]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561.6.5.pdf" Type="http://schemas.openxmlformats.org/officeDocument/2006/relationships/hyperlink" Id="rId5"/>
    <Relationship TargetMode="External" Target="https://www.legis.iowa.gov/docs/ico/chapter/17A.9.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