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29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0529D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LAW ENFORCEMENT ACADEMY[501]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public safety telecommunicator training standards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Law Enforcement Academy Council hereby proposes to rescind Chapter 13, “Public Safety Telecommunicator Training Standards,”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chapters 17A and 80B.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80B.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proposed rulemaking rescinds Chapter 13 because that content is proposed to be reorganized into a new 501—Chapter 10 in </w:t>
      </w:r>
      <w:r>
        <w:rPr>
          <w:rFonts w:ascii="Times New Roman" w:hAnsi="Times New Roman"/>
          <w:b/>
          <w:i w:val="false"/>
          <w:color w:val="000000"/>
          <w:sz w:val="24"/>
        </w:rPr>
        <w:t>ARC 0526D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herein.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24,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15,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public comments were received. No changes from the Regulatory Analysis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Council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comments concerning this proposed rulemaking, which must be received by the Council no later than 4:30 p.m. on September 23,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8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Kristi Traynor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Law Enforcement Academy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P.O. Box 130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Johnston, Iowa 50131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kristi.traynor@iowa.gov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9:30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us06web.zoom.us/j/88065268126</w:t>
              </w:r>
            </w:hyperlink>
          </w:p>
        </w:tc>
      </w:tr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1 to 1:30 p.m.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us06web.zoom.us/j/89984161724</w:t>
              </w:r>
            </w:hyperlink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Council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501—Chapter 13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kristi.traynor@iowa.gov" Type="http://schemas.openxmlformats.org/officeDocument/2006/relationships/hyperlink" Id="rId4"/>
    <Relationship TargetMode="External" Target="http://us06web.zoom.us/j/88065268126" Type="http://schemas.openxmlformats.org/officeDocument/2006/relationships/hyperlink" Id="rId5"/>
    <Relationship TargetMode="External" Target="http://us06web.zoom.us/j/89984161724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