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325F" w14:textId="77777777" w:rsidR="002C7EFD" w:rsidRPr="002C7EFD" w:rsidRDefault="002C7EFD" w:rsidP="002C7EFD">
      <w:r w:rsidRPr="002C7EFD">
        <w:t>I am the parent of an adult daughter with Down Syndrome who relies on Medicaid. I am asking you to vote against locking the state of Iowa's Medicaid services into using MCOs (Managed Care Organizations) as called for in DIVISION III of SF 2422.</w:t>
      </w:r>
    </w:p>
    <w:p w14:paraId="0B5255A2" w14:textId="35E6CDC9" w:rsidR="002C7EFD" w:rsidRPr="002C7EFD" w:rsidRDefault="002C7EFD" w:rsidP="002C7EFD">
      <w:r w:rsidRPr="002C7EFD">
        <w:t>Our daughter is on her third MCO due to the first two leaving the state.  As if that was not enough turmoil, her third MCO tried to reduce her CCO (Consumer Choices Options) hours of SCL (Supported Community Living) from 100 hours to 23.25 and her Respite hours from 35 to 15.5 per month.  With the help of a lawyer from Disability Rights of Iowa we negotiated 51 hours of SCL per month.  The morning of the hearing for the respite hours Iowa Total Care contacted our lawyer and agreed not to change the respite hours. I can’t begin to explain the amount of chaos, anxiety and stress this created for her father and me. The MCO’s are in business to make money and the well being of their consumers is not a priority.</w:t>
      </w:r>
    </w:p>
    <w:p w14:paraId="70ABE9B6" w14:textId="77777777" w:rsidR="002C7EFD" w:rsidRPr="002C7EFD" w:rsidRDefault="002C7EFD" w:rsidP="002C7EFD">
      <w:r w:rsidRPr="002C7EFD">
        <w:t>We have not been locked into MCOs since 2016 when the state privatized IA's Medicaid program through Governor Branstad's Executive Order and went to MCOs. I can't help but wonder why this is a priority now? </w:t>
      </w:r>
    </w:p>
    <w:p w14:paraId="0E31DE5C" w14:textId="77777777" w:rsidR="002C7EFD" w:rsidRPr="002C7EFD" w:rsidRDefault="002C7EFD" w:rsidP="002C7EFD">
      <w:r w:rsidRPr="002C7EFD">
        <w:t>It is my understanding as of February 2026, Iowa is planning to take back the administration of Medicaid pharmacy benefits from the private Managed Care Organizations (MCOs). The </w:t>
      </w:r>
      <w:r w:rsidRPr="002C7EFD">
        <w:rPr>
          <w:i/>
          <w:iCs/>
        </w:rPr>
        <w:t>Des Moines Register</w:t>
      </w:r>
      <w:r w:rsidRPr="002C7EFD">
        <w:t> reported in February 2026 that Iowa agreed to this change, recognizing that it can manage Medicaid pharmacy better than the MCOs. </w:t>
      </w:r>
    </w:p>
    <w:p w14:paraId="2A2C30FC" w14:textId="77777777" w:rsidR="002C7EFD" w:rsidRPr="002C7EFD" w:rsidRDefault="002C7EFD" w:rsidP="002C7EFD">
      <w:r w:rsidRPr="002C7EFD">
        <w:t>Let’s keep those options open for the rest of Iowa’s Medicaid services.  Again, please vote no to locking of Iowa’s Medicaid services into using MCOs.  Thank you. Shirley Boswell Corning IA </w:t>
      </w:r>
    </w:p>
    <w:p w14:paraId="0D408CF4" w14:textId="77777777" w:rsidR="00492147" w:rsidRDefault="00492147"/>
    <w:sectPr w:rsidR="00492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47"/>
    <w:rsid w:val="002C7EFD"/>
    <w:rsid w:val="00372CF2"/>
    <w:rsid w:val="00492147"/>
    <w:rsid w:val="0066545B"/>
    <w:rsid w:val="009763C6"/>
    <w:rsid w:val="00EE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594F"/>
  <w15:chartTrackingRefBased/>
  <w15:docId w15:val="{5F783E8F-7992-4DD8-8FDE-398EE892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147"/>
    <w:rPr>
      <w:rFonts w:eastAsiaTheme="majorEastAsia" w:cstheme="majorBidi"/>
      <w:color w:val="272727" w:themeColor="text1" w:themeTint="D8"/>
    </w:rPr>
  </w:style>
  <w:style w:type="paragraph" w:styleId="Title">
    <w:name w:val="Title"/>
    <w:basedOn w:val="Normal"/>
    <w:next w:val="Normal"/>
    <w:link w:val="TitleChar"/>
    <w:uiPriority w:val="10"/>
    <w:qFormat/>
    <w:rsid w:val="00492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147"/>
    <w:pPr>
      <w:spacing w:before="160"/>
      <w:jc w:val="center"/>
    </w:pPr>
    <w:rPr>
      <w:i/>
      <w:iCs/>
      <w:color w:val="404040" w:themeColor="text1" w:themeTint="BF"/>
    </w:rPr>
  </w:style>
  <w:style w:type="character" w:customStyle="1" w:styleId="QuoteChar">
    <w:name w:val="Quote Char"/>
    <w:basedOn w:val="DefaultParagraphFont"/>
    <w:link w:val="Quote"/>
    <w:uiPriority w:val="29"/>
    <w:rsid w:val="00492147"/>
    <w:rPr>
      <w:i/>
      <w:iCs/>
      <w:color w:val="404040" w:themeColor="text1" w:themeTint="BF"/>
    </w:rPr>
  </w:style>
  <w:style w:type="paragraph" w:styleId="ListParagraph">
    <w:name w:val="List Paragraph"/>
    <w:basedOn w:val="Normal"/>
    <w:uiPriority w:val="34"/>
    <w:qFormat/>
    <w:rsid w:val="00492147"/>
    <w:pPr>
      <w:ind w:left="720"/>
      <w:contextualSpacing/>
    </w:pPr>
  </w:style>
  <w:style w:type="character" w:styleId="IntenseEmphasis">
    <w:name w:val="Intense Emphasis"/>
    <w:basedOn w:val="DefaultParagraphFont"/>
    <w:uiPriority w:val="21"/>
    <w:qFormat/>
    <w:rsid w:val="00492147"/>
    <w:rPr>
      <w:i/>
      <w:iCs/>
      <w:color w:val="2F5496" w:themeColor="accent1" w:themeShade="BF"/>
    </w:rPr>
  </w:style>
  <w:style w:type="paragraph" w:styleId="IntenseQuote">
    <w:name w:val="Intense Quote"/>
    <w:basedOn w:val="Normal"/>
    <w:next w:val="Normal"/>
    <w:link w:val="IntenseQuoteChar"/>
    <w:uiPriority w:val="30"/>
    <w:qFormat/>
    <w:rsid w:val="00492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147"/>
    <w:rPr>
      <w:i/>
      <w:iCs/>
      <w:color w:val="2F5496" w:themeColor="accent1" w:themeShade="BF"/>
    </w:rPr>
  </w:style>
  <w:style w:type="character" w:styleId="IntenseReference">
    <w:name w:val="Intense Reference"/>
    <w:basedOn w:val="DefaultParagraphFont"/>
    <w:uiPriority w:val="32"/>
    <w:qFormat/>
    <w:rsid w:val="00492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boswell</dc:creator>
  <cp:keywords/>
  <dc:description/>
  <cp:lastModifiedBy>shirley boswell</cp:lastModifiedBy>
  <cp:revision>2</cp:revision>
  <dcterms:created xsi:type="dcterms:W3CDTF">2026-03-10T03:35:00Z</dcterms:created>
  <dcterms:modified xsi:type="dcterms:W3CDTF">2026-03-10T03:35:00Z</dcterms:modified>
</cp:coreProperties>
</file>