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left"/>
        <w:rPr>
          <w:sz w:val="24"/>
          <w:szCs w:val="24"/>
        </w:rPr>
      </w:pPr>
      <w:r w:rsidDel="00000000" w:rsidR="00000000" w:rsidRPr="00000000">
        <w:rPr>
          <w:sz w:val="24"/>
          <w:szCs w:val="24"/>
          <w:rtl w:val="0"/>
        </w:rPr>
        <w:t xml:space="preserve">February 6, 2024 </w:t>
      </w:r>
      <w:r w:rsidDel="00000000" w:rsidR="00000000" w:rsidRPr="00000000">
        <w:rPr>
          <w:rtl w:val="0"/>
        </w:rPr>
      </w:r>
    </w:p>
    <w:p w:rsidR="00000000" w:rsidDel="00000000" w:rsidP="00000000" w:rsidRDefault="00000000" w:rsidRPr="00000000" w14:paraId="00000003">
      <w:pPr>
        <w:jc w:val="left"/>
        <w:rPr>
          <w:sz w:val="24"/>
          <w:szCs w:val="24"/>
        </w:rPr>
      </w:pPr>
      <w:r w:rsidDel="00000000" w:rsidR="00000000" w:rsidRPr="00000000">
        <w:rPr>
          <w:rtl w:val="0"/>
        </w:rPr>
      </w:r>
    </w:p>
    <w:p w:rsidR="00000000" w:rsidDel="00000000" w:rsidP="00000000" w:rsidRDefault="00000000" w:rsidRPr="00000000" w14:paraId="00000004">
      <w:pPr>
        <w:jc w:val="left"/>
        <w:rPr>
          <w:sz w:val="24"/>
          <w:szCs w:val="24"/>
        </w:rPr>
      </w:pPr>
      <w:r w:rsidDel="00000000" w:rsidR="00000000" w:rsidRPr="00000000">
        <w:rPr>
          <w:sz w:val="24"/>
          <w:szCs w:val="24"/>
          <w:rtl w:val="0"/>
        </w:rPr>
        <w:t xml:space="preserve">House of Representatives </w:t>
      </w:r>
    </w:p>
    <w:p w:rsidR="00000000" w:rsidDel="00000000" w:rsidP="00000000" w:rsidRDefault="00000000" w:rsidRPr="00000000" w14:paraId="00000005">
      <w:pPr>
        <w:jc w:val="left"/>
        <w:rPr>
          <w:sz w:val="24"/>
          <w:szCs w:val="24"/>
        </w:rPr>
      </w:pPr>
      <w:r w:rsidDel="00000000" w:rsidR="00000000" w:rsidRPr="00000000">
        <w:rPr>
          <w:sz w:val="24"/>
          <w:szCs w:val="24"/>
          <w:rtl w:val="0"/>
        </w:rPr>
        <w:t xml:space="preserve">Iowa</w:t>
      </w:r>
    </w:p>
    <w:p w:rsidR="00000000" w:rsidDel="00000000" w:rsidP="00000000" w:rsidRDefault="00000000" w:rsidRPr="00000000" w14:paraId="00000006">
      <w:pPr>
        <w:rPr>
          <w:sz w:val="24"/>
          <w:szCs w:val="24"/>
        </w:rPr>
      </w:pPr>
      <w:r w:rsidDel="00000000" w:rsidR="00000000" w:rsidRPr="00000000">
        <w:rPr>
          <w:sz w:val="24"/>
          <w:szCs w:val="24"/>
          <w:rtl w:val="0"/>
        </w:rPr>
        <w:t xml:space="preserve">Committee of Economic Growth and Technology</w:t>
      </w:r>
      <w:r w:rsidDel="00000000" w:rsidR="00000000" w:rsidRPr="00000000">
        <w:rPr>
          <w:rtl w:val="0"/>
        </w:rPr>
      </w:r>
    </w:p>
    <w:p w:rsidR="00000000" w:rsidDel="00000000" w:rsidP="00000000" w:rsidRDefault="00000000" w:rsidRPr="00000000" w14:paraId="00000007">
      <w:pPr>
        <w:jc w:val="left"/>
        <w:rPr>
          <w:sz w:val="24"/>
          <w:szCs w:val="24"/>
        </w:rPr>
      </w:pPr>
      <w:r w:rsidDel="00000000" w:rsidR="00000000" w:rsidRPr="00000000">
        <w:rPr>
          <w:sz w:val="24"/>
          <w:szCs w:val="24"/>
          <w:rtl w:val="0"/>
        </w:rPr>
        <w:t xml:space="preserve">Chairman Ray Sorensen</w:t>
      </w:r>
    </w:p>
    <w:p w:rsidR="00000000" w:rsidDel="00000000" w:rsidP="00000000" w:rsidRDefault="00000000" w:rsidRPr="00000000" w14:paraId="00000008">
      <w:pPr>
        <w:jc w:val="left"/>
        <w:rPr>
          <w:sz w:val="24"/>
          <w:szCs w:val="24"/>
        </w:rPr>
      </w:pPr>
      <w:r w:rsidDel="00000000" w:rsidR="00000000" w:rsidRPr="00000000">
        <w:rPr>
          <w:sz w:val="24"/>
          <w:szCs w:val="24"/>
          <w:rtl w:val="0"/>
        </w:rPr>
        <w:t xml:space="preserve">Vice Chairman David Siek </w:t>
      </w:r>
    </w:p>
    <w:p w:rsidR="00000000" w:rsidDel="00000000" w:rsidP="00000000" w:rsidRDefault="00000000" w:rsidRPr="00000000" w14:paraId="00000009">
      <w:pPr>
        <w:jc w:val="left"/>
        <w:rPr>
          <w:i w:val="1"/>
          <w:sz w:val="24"/>
          <w:szCs w:val="24"/>
        </w:rPr>
      </w:pP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Dear Members of the Committee:</w:t>
      </w:r>
    </w:p>
    <w:p w:rsidR="00000000" w:rsidDel="00000000" w:rsidP="00000000" w:rsidRDefault="00000000" w:rsidRPr="00000000" w14:paraId="0000000B">
      <w:pPr>
        <w:spacing w:line="240" w:lineRule="auto"/>
        <w:rPr>
          <w:sz w:val="24"/>
          <w:szCs w:val="24"/>
        </w:rPr>
      </w:pPr>
      <w:r w:rsidDel="00000000" w:rsidR="00000000" w:rsidRPr="00000000">
        <w:rPr>
          <w:rtl w:val="0"/>
        </w:rPr>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Public Citizen submits this testimony in strong support of </w:t>
      </w:r>
      <w:r w:rsidDel="00000000" w:rsidR="00000000" w:rsidRPr="00000000">
        <w:rPr>
          <w:sz w:val="24"/>
          <w:szCs w:val="24"/>
          <w:rtl w:val="0"/>
        </w:rPr>
        <w:t xml:space="preserve">HSB 599</w:t>
      </w:r>
      <w:r w:rsidDel="00000000" w:rsidR="00000000" w:rsidRPr="00000000">
        <w:rPr>
          <w:rtl w:val="0"/>
        </w:rPr>
      </w:r>
    </w:p>
    <w:p w:rsidR="00000000" w:rsidDel="00000000" w:rsidP="00000000" w:rsidRDefault="00000000" w:rsidRPr="00000000" w14:paraId="0000000D">
      <w:pPr>
        <w:rPr>
          <w:i w:val="1"/>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On behalf of our over 5,200 members and activists in </w:t>
      </w:r>
      <w:r w:rsidDel="00000000" w:rsidR="00000000" w:rsidRPr="00000000">
        <w:rPr>
          <w:sz w:val="24"/>
          <w:szCs w:val="24"/>
          <w:rtl w:val="0"/>
        </w:rPr>
        <w:t xml:space="preserve">Iowa, </w:t>
      </w:r>
      <w:r w:rsidDel="00000000" w:rsidR="00000000" w:rsidRPr="00000000">
        <w:rPr>
          <w:sz w:val="24"/>
          <w:szCs w:val="24"/>
          <w:rtl w:val="0"/>
        </w:rPr>
        <w:t xml:space="preserve">Public Citizen encourages the Committee</w:t>
      </w:r>
      <w:r w:rsidDel="00000000" w:rsidR="00000000" w:rsidRPr="00000000">
        <w:rPr>
          <w:sz w:val="24"/>
          <w:szCs w:val="24"/>
          <w:rtl w:val="0"/>
        </w:rPr>
        <w:t xml:space="preserve"> of Economic Growth and Technology </w:t>
      </w:r>
      <w:r w:rsidDel="00000000" w:rsidR="00000000" w:rsidRPr="00000000">
        <w:rPr>
          <w:sz w:val="24"/>
          <w:szCs w:val="24"/>
          <w:rtl w:val="0"/>
        </w:rPr>
        <w:t xml:space="preserve">to advance </w:t>
      </w:r>
      <w:r w:rsidDel="00000000" w:rsidR="00000000" w:rsidRPr="00000000">
        <w:rPr>
          <w:sz w:val="24"/>
          <w:szCs w:val="24"/>
          <w:rtl w:val="0"/>
        </w:rPr>
        <w:t xml:space="preserve">HSB 599, </w:t>
      </w:r>
      <w:r w:rsidDel="00000000" w:rsidR="00000000" w:rsidRPr="00000000">
        <w:rPr>
          <w:sz w:val="24"/>
          <w:szCs w:val="24"/>
          <w:rtl w:val="0"/>
        </w:rPr>
        <w:t xml:space="preserve">a legislative proposal </w:t>
      </w:r>
      <w:r w:rsidDel="00000000" w:rsidR="00000000" w:rsidRPr="00000000">
        <w:rPr>
          <w:sz w:val="24"/>
          <w:szCs w:val="24"/>
          <w:rtl w:val="0"/>
        </w:rPr>
        <w:t xml:space="preserve">regulating </w:t>
      </w:r>
      <w:r w:rsidDel="00000000" w:rsidR="00000000" w:rsidRPr="00000000">
        <w:rPr>
          <w:sz w:val="24"/>
          <w:szCs w:val="24"/>
          <w:rtl w:val="0"/>
        </w:rPr>
        <w:t xml:space="preserve">deepfake</w:t>
      </w:r>
      <w:r w:rsidDel="00000000" w:rsidR="00000000" w:rsidRPr="00000000">
        <w:rPr>
          <w:sz w:val="24"/>
          <w:szCs w:val="24"/>
          <w:rtl w:val="0"/>
        </w:rPr>
        <w:t xml:space="preserve">s in election communications.</w:t>
      </w:r>
      <w:r w:rsidDel="00000000" w:rsidR="00000000" w:rsidRPr="00000000">
        <w:rPr>
          <w:sz w:val="24"/>
          <w:szCs w:val="24"/>
          <w:rtl w:val="0"/>
        </w:rPr>
        <w:t xml:space="preserve"> </w:t>
      </w:r>
      <w:r w:rsidDel="00000000" w:rsidR="00000000" w:rsidRPr="00000000">
        <w:rPr>
          <w:sz w:val="24"/>
          <w:szCs w:val="24"/>
          <w:rtl w:val="0"/>
        </w:rPr>
        <w:t xml:space="preserve">Deepfakes</w:t>
      </w:r>
      <w:r w:rsidDel="00000000" w:rsidR="00000000" w:rsidRPr="00000000">
        <w:rPr>
          <w:sz w:val="24"/>
          <w:szCs w:val="24"/>
          <w:rtl w:val="0"/>
        </w:rPr>
        <w:t xml:space="preserve"> are fabricated content (videos, images, or audio) created with the use of generative artificial intelligence (A.I.) that depict a person saying or doing things that they never actually said or did in real life. In an election context, a deceptive and fraudulent deepfake is synthetic media that depicts a candidate or political party with the intent to injure the reputation of the candidate or party or otherwise deceive a voter.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Re</w:t>
      </w:r>
      <w:r w:rsidDel="00000000" w:rsidR="00000000" w:rsidRPr="00000000">
        <w:rPr>
          <w:sz w:val="24"/>
          <w:szCs w:val="24"/>
          <w:rtl w:val="0"/>
        </w:rPr>
        <w:t xml:space="preserve">cent advances in the realm of A.I. have made it such that tools needed to create </w:t>
      </w:r>
      <w:r w:rsidDel="00000000" w:rsidR="00000000" w:rsidRPr="00000000">
        <w:rPr>
          <w:sz w:val="24"/>
          <w:szCs w:val="24"/>
          <w:rtl w:val="0"/>
        </w:rPr>
        <w:t xml:space="preserve">deepfakes</w:t>
      </w:r>
      <w:r w:rsidDel="00000000" w:rsidR="00000000" w:rsidRPr="00000000">
        <w:rPr>
          <w:sz w:val="24"/>
          <w:szCs w:val="24"/>
          <w:rtl w:val="0"/>
        </w:rPr>
        <w:t xml:space="preserve"> are now widely accessible. Meanwhile, the quality of deepfake technology is improving rapidly, making it harder for the average person to detect a </w:t>
      </w:r>
      <w:r w:rsidDel="00000000" w:rsidR="00000000" w:rsidRPr="00000000">
        <w:rPr>
          <w:sz w:val="24"/>
          <w:szCs w:val="24"/>
          <w:rtl w:val="0"/>
        </w:rPr>
        <w:t xml:space="preserve">deepfake</w:t>
      </w:r>
      <w:r w:rsidDel="00000000" w:rsidR="00000000" w:rsidRPr="00000000">
        <w:rPr>
          <w:sz w:val="24"/>
          <w:szCs w:val="24"/>
          <w:rtl w:val="0"/>
        </w:rPr>
        <w:t xml:space="preserve">. Audio </w:t>
      </w:r>
      <w:r w:rsidDel="00000000" w:rsidR="00000000" w:rsidRPr="00000000">
        <w:rPr>
          <w:sz w:val="24"/>
          <w:szCs w:val="24"/>
          <w:rtl w:val="0"/>
        </w:rPr>
        <w:t xml:space="preserve">deepfakes</w:t>
      </w:r>
      <w:r w:rsidDel="00000000" w:rsidR="00000000" w:rsidRPr="00000000">
        <w:rPr>
          <w:sz w:val="24"/>
          <w:szCs w:val="24"/>
          <w:rtl w:val="0"/>
        </w:rPr>
        <w:t xml:space="preserve"> </w:t>
      </w:r>
      <w:r w:rsidDel="00000000" w:rsidR="00000000" w:rsidRPr="00000000">
        <w:rPr>
          <w:sz w:val="24"/>
          <w:szCs w:val="24"/>
          <w:rtl w:val="0"/>
        </w:rPr>
        <w:t xml:space="preserve"> are already of extremely high quality and video deepfakes can easily convince a casual viewer. In the months ahead, this problem will grow much worse,  with technologists expressing concern that soon they will also not be able to identify what is real content versus a </w:t>
      </w:r>
      <w:r w:rsidDel="00000000" w:rsidR="00000000" w:rsidRPr="00000000">
        <w:rPr>
          <w:sz w:val="24"/>
          <w:szCs w:val="24"/>
          <w:rtl w:val="0"/>
        </w:rPr>
        <w:t xml:space="preserve">deepfake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The rapid advances in deepfake technology have deeply concerning implications for the upcoming elections in the United States. The 2024 election cycle is being called  “</w:t>
      </w:r>
      <w:r w:rsidDel="00000000" w:rsidR="00000000" w:rsidRPr="00000000">
        <w:rPr>
          <w:sz w:val="24"/>
          <w:szCs w:val="24"/>
          <w:rtl w:val="0"/>
        </w:rPr>
        <w:t xml:space="preserve">the first AI election</w:t>
      </w:r>
      <w:r w:rsidDel="00000000" w:rsidR="00000000" w:rsidRPr="00000000">
        <w:rPr>
          <w:sz w:val="24"/>
          <w:szCs w:val="24"/>
          <w:rtl w:val="0"/>
        </w:rPr>
        <w:t xml:space="preserve">”</w:t>
      </w:r>
      <w:r w:rsidDel="00000000" w:rsidR="00000000" w:rsidRPr="00000000">
        <w:rPr>
          <w:sz w:val="24"/>
          <w:szCs w:val="24"/>
          <w:rtl w:val="0"/>
        </w:rPr>
        <w:t xml:space="preserve"> in the United States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We are already seeing the beginnings of just how dangerous this technology can be in an election context. </w:t>
      </w:r>
      <w:r w:rsidDel="00000000" w:rsidR="00000000" w:rsidRPr="00000000">
        <w:rPr>
          <w:sz w:val="24"/>
          <w:szCs w:val="24"/>
          <w:rtl w:val="0"/>
        </w:rPr>
        <w:t xml:space="preserve">Just t</w:t>
      </w:r>
      <w:r w:rsidDel="00000000" w:rsidR="00000000" w:rsidRPr="00000000">
        <w:rPr>
          <w:sz w:val="24"/>
          <w:szCs w:val="24"/>
          <w:rtl w:val="0"/>
        </w:rPr>
        <w:t xml:space="preserve">wo days before Slovakia’s recent elections</w:t>
      </w:r>
      <w:r w:rsidDel="00000000" w:rsidR="00000000" w:rsidRPr="00000000">
        <w:rPr>
          <w:sz w:val="24"/>
          <w:szCs w:val="24"/>
          <w:rtl w:val="0"/>
        </w:rPr>
        <w:t xml:space="preserve">, a fraudulent audio </w:t>
      </w:r>
      <w:r w:rsidDel="00000000" w:rsidR="00000000" w:rsidRPr="00000000">
        <w:rPr>
          <w:sz w:val="24"/>
          <w:szCs w:val="24"/>
          <w:rtl w:val="0"/>
        </w:rPr>
        <w:t xml:space="preserve">deepfake</w:t>
      </w:r>
      <w:r w:rsidDel="00000000" w:rsidR="00000000" w:rsidRPr="00000000">
        <w:rPr>
          <w:sz w:val="24"/>
          <w:szCs w:val="24"/>
          <w:rtl w:val="0"/>
        </w:rPr>
        <w:t xml:space="preserve"> was disseminated on social media of a party leader purportedly discussing ways to rig the election</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It is believed that this </w:t>
      </w:r>
      <w:r w:rsidDel="00000000" w:rsidR="00000000" w:rsidRPr="00000000">
        <w:rPr>
          <w:sz w:val="24"/>
          <w:szCs w:val="24"/>
          <w:rtl w:val="0"/>
        </w:rPr>
        <w:t xml:space="preserve">deepfake</w:t>
      </w:r>
      <w:r w:rsidDel="00000000" w:rsidR="00000000" w:rsidRPr="00000000">
        <w:rPr>
          <w:sz w:val="24"/>
          <w:szCs w:val="24"/>
          <w:rtl w:val="0"/>
        </w:rPr>
        <w:t xml:space="preserve"> influenced the outcome of the Slovakian election. There was also rampant use of deepfakes in recent major elections in </w:t>
      </w:r>
      <w:r w:rsidDel="00000000" w:rsidR="00000000" w:rsidRPr="00000000">
        <w:rPr>
          <w:sz w:val="24"/>
          <w:szCs w:val="24"/>
          <w:rtl w:val="0"/>
        </w:rPr>
        <w:t xml:space="preserve">Argentina</w:t>
      </w:r>
      <w:r w:rsidDel="00000000" w:rsidR="00000000" w:rsidRPr="00000000">
        <w:rPr>
          <w:sz w:val="24"/>
          <w:szCs w:val="24"/>
          <w:rtl w:val="0"/>
        </w:rPr>
        <w:t xml:space="preserve"> and </w:t>
      </w:r>
      <w:r w:rsidDel="00000000" w:rsidR="00000000" w:rsidRPr="00000000">
        <w:rPr>
          <w:sz w:val="24"/>
          <w:szCs w:val="24"/>
          <w:rtl w:val="0"/>
        </w:rPr>
        <w:t xml:space="preserve">Turkey</w:t>
      </w:r>
      <w:r w:rsidDel="00000000" w:rsidR="00000000" w:rsidRPr="00000000">
        <w:rPr>
          <w:sz w:val="24"/>
          <w:szCs w:val="24"/>
          <w:vertAlign w:val="superscript"/>
        </w:rPr>
        <w:footnoteReference w:customMarkFollows="0" w:id="2"/>
      </w:r>
      <w:r w:rsidDel="00000000" w:rsidR="00000000" w:rsidRPr="00000000">
        <w:rPr>
          <w:sz w:val="24"/>
          <w:szCs w:val="24"/>
          <w:vertAlign w:val="superscript"/>
          <w:rtl w:val="0"/>
        </w:rPr>
        <w:t xml:space="preserve">,</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Candidates from both sides created </w:t>
      </w:r>
      <w:r w:rsidDel="00000000" w:rsidR="00000000" w:rsidRPr="00000000">
        <w:rPr>
          <w:sz w:val="24"/>
          <w:szCs w:val="24"/>
          <w:rtl w:val="0"/>
        </w:rPr>
        <w:t xml:space="preserve">deepfakes</w:t>
      </w:r>
      <w:r w:rsidDel="00000000" w:rsidR="00000000" w:rsidRPr="00000000">
        <w:rPr>
          <w:sz w:val="24"/>
          <w:szCs w:val="24"/>
          <w:rtl w:val="0"/>
        </w:rPr>
        <w:t xml:space="preserve"> of both themselves and their opponents</w:t>
      </w:r>
      <w:r w:rsidDel="00000000" w:rsidR="00000000" w:rsidRPr="00000000">
        <w:rPr>
          <w:sz w:val="24"/>
          <w:szCs w:val="24"/>
          <w:rtl w:val="0"/>
        </w:rPr>
        <w:t xml:space="preserve"> in order to enrich their own </w:t>
      </w:r>
      <w:r w:rsidDel="00000000" w:rsidR="00000000" w:rsidRPr="00000000">
        <w:rPr>
          <w:sz w:val="24"/>
          <w:szCs w:val="24"/>
          <w:rtl w:val="0"/>
        </w:rPr>
        <w:t xml:space="preserve">reputations</w:t>
      </w:r>
      <w:r w:rsidDel="00000000" w:rsidR="00000000" w:rsidRPr="00000000">
        <w:rPr>
          <w:sz w:val="24"/>
          <w:szCs w:val="24"/>
          <w:rtl w:val="0"/>
        </w:rPr>
        <w:t xml:space="preserve"> and harm </w:t>
      </w:r>
      <w:r w:rsidDel="00000000" w:rsidR="00000000" w:rsidRPr="00000000">
        <w:rPr>
          <w:sz w:val="24"/>
          <w:szCs w:val="24"/>
          <w:rtl w:val="0"/>
        </w:rPr>
        <w:t xml:space="preserve">those</w:t>
      </w:r>
      <w:r w:rsidDel="00000000" w:rsidR="00000000" w:rsidRPr="00000000">
        <w:rPr>
          <w:sz w:val="24"/>
          <w:szCs w:val="24"/>
          <w:rtl w:val="0"/>
        </w:rPr>
        <w:t xml:space="preserve"> of their </w:t>
      </w:r>
      <w:r w:rsidDel="00000000" w:rsidR="00000000" w:rsidRPr="00000000">
        <w:rPr>
          <w:sz w:val="24"/>
          <w:szCs w:val="24"/>
          <w:rtl w:val="0"/>
        </w:rPr>
        <w:t xml:space="preserve">opponents</w:t>
      </w:r>
      <w:r w:rsidDel="00000000" w:rsidR="00000000" w:rsidRPr="00000000">
        <w:rPr>
          <w:sz w:val="24"/>
          <w:szCs w:val="24"/>
          <w:rtl w:val="0"/>
        </w:rPr>
        <w:t xml:space="preserve">.</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As the 2024 presidential election heats up, we are seeing increased use of A.I. deepfakes in the United States as well. Recently, </w:t>
      </w:r>
      <w:r w:rsidDel="00000000" w:rsidR="00000000" w:rsidRPr="00000000">
        <w:rPr>
          <w:sz w:val="24"/>
          <w:szCs w:val="24"/>
          <w:rtl w:val="0"/>
        </w:rPr>
        <w:t xml:space="preserve">voters in New Hampshire received a robocall from an A.I.- generated audio deepfake of President Joe Biden</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The Deepfake had President Biden encouraging voters to not vote in the Presidential Primary Election. A few months ago, Governor Ron DeSantis’s presidential campaign disseminated </w:t>
      </w:r>
      <w:r w:rsidDel="00000000" w:rsidR="00000000" w:rsidRPr="00000000">
        <w:rPr>
          <w:sz w:val="24"/>
          <w:szCs w:val="24"/>
          <w:rtl w:val="0"/>
        </w:rPr>
        <w:t xml:space="preserve">deepfake</w:t>
      </w:r>
      <w:r w:rsidDel="00000000" w:rsidR="00000000" w:rsidRPr="00000000">
        <w:rPr>
          <w:sz w:val="24"/>
          <w:szCs w:val="24"/>
          <w:rtl w:val="0"/>
        </w:rPr>
        <w:t xml:space="preserve"> images of former </w:t>
      </w:r>
      <w:r w:rsidDel="00000000" w:rsidR="00000000" w:rsidRPr="00000000">
        <w:rPr>
          <w:sz w:val="24"/>
          <w:szCs w:val="24"/>
          <w:rtl w:val="0"/>
        </w:rPr>
        <w:t xml:space="preserve">President Donald Trump hugging Dr. Anthony Fauci</w:t>
      </w:r>
      <w:r w:rsidDel="00000000" w:rsidR="00000000" w:rsidRPr="00000000">
        <w:rPr>
          <w:sz w:val="24"/>
          <w:szCs w:val="24"/>
          <w:rtl w:val="0"/>
        </w:rPr>
        <w:t xml:space="preserve">, which never happened</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Deepfake technology poses a major threat to our democracy and our elections. It is not hard to envision a nightmare scenario where a </w:t>
      </w:r>
      <w:r w:rsidDel="00000000" w:rsidR="00000000" w:rsidRPr="00000000">
        <w:rPr>
          <w:sz w:val="24"/>
          <w:szCs w:val="24"/>
          <w:rtl w:val="0"/>
        </w:rPr>
        <w:t xml:space="preserve">well-timed</w:t>
      </w:r>
      <w:r w:rsidDel="00000000" w:rsidR="00000000" w:rsidRPr="00000000">
        <w:rPr>
          <w:sz w:val="24"/>
          <w:szCs w:val="24"/>
          <w:rtl w:val="0"/>
        </w:rPr>
        <w:t xml:space="preserve"> fraudulent deepfake swings the outcome of an election.</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The rapid development of deepfake technology also threatens to weaken social trust. As </w:t>
      </w:r>
      <w:r w:rsidDel="00000000" w:rsidR="00000000" w:rsidRPr="00000000">
        <w:rPr>
          <w:sz w:val="24"/>
          <w:szCs w:val="24"/>
          <w:rtl w:val="0"/>
        </w:rPr>
        <w:t xml:space="preserve">deepfakes</w:t>
      </w:r>
      <w:r w:rsidDel="00000000" w:rsidR="00000000" w:rsidRPr="00000000">
        <w:rPr>
          <w:sz w:val="24"/>
          <w:szCs w:val="24"/>
          <w:rtl w:val="0"/>
        </w:rPr>
        <w:t xml:space="preserve"> become more common, it will become more difficult for people to determine what is real and what is fabricated content. Additionally, it will become easier for bad </w:t>
      </w:r>
      <w:r w:rsidDel="00000000" w:rsidR="00000000" w:rsidRPr="00000000">
        <w:rPr>
          <w:sz w:val="24"/>
          <w:szCs w:val="24"/>
          <w:rtl w:val="0"/>
        </w:rPr>
        <w:t xml:space="preserve">actors to refute real visual or audio evidence of their bad behavior, by claiming it is a </w:t>
      </w:r>
      <w:r w:rsidDel="00000000" w:rsidR="00000000" w:rsidRPr="00000000">
        <w:rPr>
          <w:sz w:val="24"/>
          <w:szCs w:val="24"/>
          <w:rtl w:val="0"/>
        </w:rPr>
        <w:t xml:space="preserve">deepfake</w:t>
      </w:r>
      <w:r w:rsidDel="00000000" w:rsidR="00000000" w:rsidRPr="00000000">
        <w:rPr>
          <w:sz w:val="24"/>
          <w:szCs w:val="24"/>
          <w:rtl w:val="0"/>
        </w:rPr>
        <w:t xml:space="preserve">. All of this will serve to undermine public trust in news, information, and our elections.</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Deepfakes</w:t>
      </w:r>
      <w:r w:rsidDel="00000000" w:rsidR="00000000" w:rsidRPr="00000000">
        <w:rPr>
          <w:sz w:val="24"/>
          <w:szCs w:val="24"/>
          <w:rtl w:val="0"/>
        </w:rPr>
        <w:t xml:space="preserve"> pose very real and present threats to our democracy. New legislation like </w:t>
      </w:r>
      <w:r w:rsidDel="00000000" w:rsidR="00000000" w:rsidRPr="00000000">
        <w:rPr>
          <w:sz w:val="24"/>
          <w:szCs w:val="24"/>
          <w:rtl w:val="0"/>
        </w:rPr>
        <w:t xml:space="preserve">HSB 599 </w:t>
      </w:r>
      <w:r w:rsidDel="00000000" w:rsidR="00000000" w:rsidRPr="00000000">
        <w:rPr>
          <w:sz w:val="24"/>
          <w:szCs w:val="24"/>
          <w:rtl w:val="0"/>
        </w:rPr>
        <w:t xml:space="preserve">which regulates the use of deepfakes in election communications is critical.</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Texas, Minnesota, California, Washington, and Michigan have already passed legislation regulating the use of deepfakes in elections, and</w:t>
      </w:r>
      <w:r w:rsidDel="00000000" w:rsidR="00000000" w:rsidRPr="00000000">
        <w:rPr>
          <w:sz w:val="24"/>
          <w:szCs w:val="24"/>
          <w:rtl w:val="0"/>
        </w:rPr>
        <w:t xml:space="preserve"> 31 other states</w:t>
      </w:r>
      <w:r w:rsidDel="00000000" w:rsidR="00000000" w:rsidRPr="00000000">
        <w:rPr>
          <w:sz w:val="24"/>
          <w:szCs w:val="24"/>
          <w:rtl w:val="0"/>
        </w:rPr>
        <w:t xml:space="preserve"> have introduced legislation on this issue across the country</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This legislation has had broad bipartisan support - with Republicans and Democrats alike introducing these bills to regulate political deepfakes in states across the country.</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Public Citizen </w:t>
      </w:r>
      <w:r w:rsidDel="00000000" w:rsidR="00000000" w:rsidRPr="00000000">
        <w:rPr>
          <w:sz w:val="24"/>
          <w:szCs w:val="24"/>
          <w:rtl w:val="0"/>
        </w:rPr>
        <w:t xml:space="preserve">strongly urges the Committee</w:t>
      </w:r>
      <w:r w:rsidDel="00000000" w:rsidR="00000000" w:rsidRPr="00000000">
        <w:rPr>
          <w:sz w:val="24"/>
          <w:szCs w:val="24"/>
          <w:rtl w:val="0"/>
        </w:rPr>
        <w:t xml:space="preserve"> of Economic Growth and Technology</w:t>
      </w:r>
      <w:r w:rsidDel="00000000" w:rsidR="00000000" w:rsidRPr="00000000">
        <w:rPr>
          <w:sz w:val="24"/>
          <w:szCs w:val="24"/>
          <w:rtl w:val="0"/>
        </w:rPr>
        <w:t xml:space="preserve"> to move HSB 599 forward in order to put in place much needed regulations to protect the voters, our elections, and our democracy from the harms of </w:t>
      </w:r>
      <w:r w:rsidDel="00000000" w:rsidR="00000000" w:rsidRPr="00000000">
        <w:rPr>
          <w:sz w:val="24"/>
          <w:szCs w:val="24"/>
          <w:rtl w:val="0"/>
        </w:rPr>
        <w:t xml:space="preserve">deepfakes</w:t>
      </w:r>
      <w:r w:rsidDel="00000000" w:rsidR="00000000" w:rsidRPr="00000000">
        <w:rPr>
          <w:sz w:val="24"/>
          <w:szCs w:val="24"/>
          <w:rtl w:val="0"/>
        </w:rPr>
        <w:t xml:space="preserve">.</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We would also add a recommendations to improve the bill:</w:t>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sz w:val="24"/>
          <w:szCs w:val="24"/>
          <w:rtl w:val="0"/>
        </w:rPr>
        <w:t xml:space="preserve">Narrow the scope of the bill to focus on deepfakes because as of right now it would require labeling all AI generated campaign materials. We believe that most ads will use AI of some kind in the near future - so we want to make sure that specifically the ads using deepfakes for nefarious purposes of swaying the outcome of the election are labeled.</w:t>
      </w:r>
    </w:p>
    <w:p w:rsidR="00000000" w:rsidDel="00000000" w:rsidP="00000000" w:rsidRDefault="00000000" w:rsidRPr="00000000" w14:paraId="00000022">
      <w:pPr>
        <w:numPr>
          <w:ilvl w:val="0"/>
          <w:numId w:val="1"/>
        </w:numPr>
        <w:ind w:left="720" w:hanging="360"/>
        <w:rPr>
          <w:sz w:val="24"/>
          <w:szCs w:val="24"/>
        </w:rPr>
      </w:pPr>
      <w:r w:rsidDel="00000000" w:rsidR="00000000" w:rsidRPr="00000000">
        <w:rPr>
          <w:sz w:val="24"/>
          <w:szCs w:val="24"/>
          <w:rtl w:val="0"/>
        </w:rPr>
        <w:t xml:space="preserve">Provide more specific instruction as to what the disclosure should be.</w:t>
      </w:r>
    </w:p>
    <w:p w:rsidR="00000000" w:rsidDel="00000000" w:rsidP="00000000" w:rsidRDefault="00000000" w:rsidRPr="00000000" w14:paraId="00000023">
      <w:pPr>
        <w:numPr>
          <w:ilvl w:val="0"/>
          <w:numId w:val="1"/>
        </w:numPr>
        <w:ind w:left="720" w:hanging="360"/>
        <w:rPr>
          <w:sz w:val="24"/>
          <w:szCs w:val="24"/>
        </w:rPr>
      </w:pPr>
      <w:r w:rsidDel="00000000" w:rsidR="00000000" w:rsidRPr="00000000">
        <w:rPr>
          <w:sz w:val="24"/>
          <w:szCs w:val="24"/>
          <w:rtl w:val="0"/>
        </w:rPr>
        <w:t xml:space="preserve">Provide an opportunity for injunctive relief.  It is essential that the party seeking remedy is able to have the deepfake taken down.</w:t>
      </w:r>
    </w:p>
    <w:p w:rsidR="00000000" w:rsidDel="00000000" w:rsidP="00000000" w:rsidRDefault="00000000" w:rsidRPr="00000000" w14:paraId="00000024">
      <w:pPr>
        <w:ind w:left="720" w:firstLine="0"/>
        <w:rPr>
          <w:sz w:val="24"/>
          <w:szCs w:val="24"/>
        </w:rPr>
      </w:pPr>
      <w:r w:rsidDel="00000000" w:rsidR="00000000" w:rsidRPr="00000000">
        <w:rPr>
          <w:rtl w:val="0"/>
        </w:rPr>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Thank you again for the opportunity to testify in support of HSB 599 I am happy to answer any questions.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Respectfully Submitted,</w:t>
      </w:r>
    </w:p>
    <w:p w:rsidR="00000000" w:rsidDel="00000000" w:rsidP="00000000" w:rsidRDefault="00000000" w:rsidRPr="00000000" w14:paraId="00000029">
      <w:pPr>
        <w:rPr>
          <w:sz w:val="24"/>
          <w:szCs w:val="24"/>
        </w:rPr>
      </w:pPr>
      <w:r w:rsidDel="00000000" w:rsidR="00000000" w:rsidRPr="00000000">
        <w:rPr>
          <w:sz w:val="24"/>
          <w:szCs w:val="24"/>
          <w:rtl w:val="0"/>
        </w:rPr>
        <w:t xml:space="preserve">Jonah Minkoff-Zern</w:t>
      </w:r>
    </w:p>
    <w:p w:rsidR="00000000" w:rsidDel="00000000" w:rsidP="00000000" w:rsidRDefault="00000000" w:rsidRPr="00000000" w14:paraId="0000002A">
      <w:pPr>
        <w:rPr>
          <w:sz w:val="24"/>
          <w:szCs w:val="24"/>
        </w:rPr>
      </w:pPr>
      <w:r w:rsidDel="00000000" w:rsidR="00000000" w:rsidRPr="00000000">
        <w:rPr>
          <w:sz w:val="24"/>
          <w:szCs w:val="24"/>
          <w:rtl w:val="0"/>
        </w:rPr>
        <w:t xml:space="preserve">Campaign Co-Director</w:t>
      </w:r>
    </w:p>
    <w:p w:rsidR="00000000" w:rsidDel="00000000" w:rsidP="00000000" w:rsidRDefault="00000000" w:rsidRPr="00000000" w14:paraId="0000002B">
      <w:pPr>
        <w:rPr>
          <w:sz w:val="24"/>
          <w:szCs w:val="24"/>
        </w:rPr>
      </w:pPr>
      <w:r w:rsidDel="00000000" w:rsidR="00000000" w:rsidRPr="00000000">
        <w:rPr>
          <w:sz w:val="24"/>
          <w:szCs w:val="24"/>
          <w:rtl w:val="0"/>
        </w:rPr>
        <w:t xml:space="preserve">Public Citizen </w:t>
      </w:r>
    </w:p>
    <w:p w:rsidR="00000000" w:rsidDel="00000000" w:rsidP="00000000" w:rsidRDefault="00000000" w:rsidRPr="00000000" w14:paraId="0000002C">
      <w:pPr>
        <w:rPr>
          <w:sz w:val="24"/>
          <w:szCs w:val="24"/>
        </w:rPr>
      </w:pPr>
      <w:r w:rsidDel="00000000" w:rsidR="00000000" w:rsidRPr="00000000">
        <w:rPr>
          <w:sz w:val="24"/>
          <w:szCs w:val="24"/>
          <w:rtl w:val="0"/>
        </w:rPr>
        <w:t xml:space="preserve">1600 20th Street, NW</w:t>
      </w:r>
    </w:p>
    <w:p w:rsidR="00000000" w:rsidDel="00000000" w:rsidP="00000000" w:rsidRDefault="00000000" w:rsidRPr="00000000" w14:paraId="0000002D">
      <w:pPr>
        <w:rPr>
          <w:sz w:val="24"/>
          <w:szCs w:val="24"/>
        </w:rPr>
      </w:pPr>
      <w:r w:rsidDel="00000000" w:rsidR="00000000" w:rsidRPr="00000000">
        <w:rPr>
          <w:sz w:val="24"/>
          <w:szCs w:val="24"/>
          <w:rtl w:val="0"/>
        </w:rPr>
        <w:t xml:space="preserve">Washingtonc, DC 20009</w:t>
      </w:r>
    </w:p>
    <w:p w:rsidR="00000000" w:rsidDel="00000000" w:rsidP="00000000" w:rsidRDefault="00000000" w:rsidRPr="00000000" w14:paraId="0000002E">
      <w:pPr>
        <w:rPr>
          <w:sz w:val="24"/>
          <w:szCs w:val="24"/>
        </w:rPr>
      </w:pPr>
      <w:r w:rsidDel="00000000" w:rsidR="00000000" w:rsidRPr="00000000">
        <w:rPr>
          <w:sz w:val="24"/>
          <w:szCs w:val="24"/>
          <w:rtl w:val="0"/>
        </w:rPr>
        <w:t xml:space="preserve">(510) 225-8491</w:t>
      </w:r>
    </w:p>
    <w:p w:rsidR="00000000" w:rsidDel="00000000" w:rsidP="00000000" w:rsidRDefault="00000000" w:rsidRPr="00000000" w14:paraId="0000002F">
      <w:pPr>
        <w:rPr>
          <w:sz w:val="24"/>
          <w:szCs w:val="24"/>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Druke, G. (2023, December 1). 2024 is the 1st ‘AI Election.’ What does that mean? Retrieved from ABC News: </w:t>
      </w:r>
      <w:hyperlink r:id="rId1">
        <w:r w:rsidDel="00000000" w:rsidR="00000000" w:rsidRPr="00000000">
          <w:rPr>
            <w:color w:val="1155cc"/>
            <w:sz w:val="20"/>
            <w:szCs w:val="20"/>
            <w:u w:val="single"/>
            <w:rtl w:val="0"/>
          </w:rPr>
          <w:t xml:space="preserve">https://abcnews.go.com/538/2024-1st-ai-election/story?id=105312571</w:t>
        </w:r>
      </w:hyperlink>
      <w:r w:rsidDel="00000000" w:rsidR="00000000" w:rsidRPr="00000000">
        <w:rPr>
          <w:sz w:val="20"/>
          <w:szCs w:val="20"/>
          <w:rtl w:val="0"/>
        </w:rPr>
        <w:t xml:space="preserve"> </w:t>
      </w:r>
    </w:p>
  </w:footnote>
  <w:footnote w:id="1">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Meaker, M. (2023, March 10). Slovakia’s Election Deepfakes Show AI Is a Danger to Democracy. Retrieved from Wired: </w:t>
      </w:r>
      <w:hyperlink r:id="rId2">
        <w:r w:rsidDel="00000000" w:rsidR="00000000" w:rsidRPr="00000000">
          <w:rPr>
            <w:color w:val="1155cc"/>
            <w:sz w:val="20"/>
            <w:szCs w:val="20"/>
            <w:u w:val="single"/>
            <w:rtl w:val="0"/>
          </w:rPr>
          <w:t xml:space="preserve">https://www.wired.co.uk/article/slovakia-election-deepfakes</w:t>
        </w:r>
      </w:hyperlink>
      <w:r w:rsidDel="00000000" w:rsidR="00000000" w:rsidRPr="00000000">
        <w:rPr>
          <w:sz w:val="20"/>
          <w:szCs w:val="20"/>
          <w:rtl w:val="0"/>
        </w:rPr>
        <w:t xml:space="preserve"> </w:t>
      </w:r>
    </w:p>
  </w:footnote>
  <w:footnote w:id="2">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Nicas, J., &amp; Cholakian Herrera, L. (2023, November 15). Is Argentina the First A.I. Election? Retrieved from The New York Times: </w:t>
      </w:r>
      <w:hyperlink r:id="rId3">
        <w:r w:rsidDel="00000000" w:rsidR="00000000" w:rsidRPr="00000000">
          <w:rPr>
            <w:color w:val="1155cc"/>
            <w:sz w:val="20"/>
            <w:szCs w:val="20"/>
            <w:u w:val="single"/>
            <w:rtl w:val="0"/>
          </w:rPr>
          <w:t xml:space="preserve">https://www.nytimes.com/2023/11/15/world/americas/argentina-election-ai-milei-massa.html?smid=nytcore-ios-share&amp;referringSource=articleShare</w:t>
        </w:r>
      </w:hyperlink>
      <w:r w:rsidDel="00000000" w:rsidR="00000000" w:rsidRPr="00000000">
        <w:rPr>
          <w:sz w:val="20"/>
          <w:szCs w:val="20"/>
          <w:rtl w:val="0"/>
        </w:rPr>
        <w:t xml:space="preserve"> </w:t>
      </w:r>
    </w:p>
  </w:footnote>
  <w:footnote w:id="3">
    <w:p w:rsidR="00000000" w:rsidDel="00000000" w:rsidP="00000000" w:rsidRDefault="00000000" w:rsidRPr="00000000" w14:paraId="0000003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Wilks, A. (2023, May 25). Turkey Elections: Deepfakes, disinformation ‘misdirect’ voters ahead of runoff. Retrieved from Al-Monitor: </w:t>
      </w:r>
      <w:hyperlink r:id="rId4">
        <w:r w:rsidDel="00000000" w:rsidR="00000000" w:rsidRPr="00000000">
          <w:rPr>
            <w:color w:val="1155cc"/>
            <w:sz w:val="20"/>
            <w:szCs w:val="20"/>
            <w:u w:val="single"/>
            <w:rtl w:val="0"/>
          </w:rPr>
          <w:t xml:space="preserve">https://www.al-monitor.com/originals/2023/05/turkey-elections-deepfakes-disinformation-misdirect-voters-ahead-runoff</w:t>
        </w:r>
      </w:hyperlink>
      <w:r w:rsidDel="00000000" w:rsidR="00000000" w:rsidRPr="00000000">
        <w:rPr>
          <w:sz w:val="20"/>
          <w:szCs w:val="20"/>
          <w:rtl w:val="0"/>
        </w:rPr>
        <w:t xml:space="preserve"> </w:t>
      </w:r>
    </w:p>
  </w:footnote>
  <w:footnote w:id="4">
    <w:p w:rsidR="00000000" w:rsidDel="00000000" w:rsidP="00000000" w:rsidRDefault="00000000" w:rsidRPr="00000000" w14:paraId="0000003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Seitz-Wald, A., &amp; Memoli, M. (2024, January 22). Fake Joe Biden robocall tells New Hampshire Democrats not to vote Tuesday. Retrieved from NBC News: </w:t>
      </w:r>
      <w:hyperlink r:id="rId5">
        <w:r w:rsidDel="00000000" w:rsidR="00000000" w:rsidRPr="00000000">
          <w:rPr>
            <w:color w:val="1155cc"/>
            <w:sz w:val="20"/>
            <w:szCs w:val="20"/>
            <w:u w:val="single"/>
            <w:rtl w:val="0"/>
          </w:rPr>
          <w:t xml:space="preserve">https://www.nbcnews.com/politics/2024-election/fake-joe-biden-robocall-tells-new-hampshire-democrats-not-vote-tuesday-rcna134984</w:t>
        </w:r>
      </w:hyperlink>
      <w:r w:rsidDel="00000000" w:rsidR="00000000" w:rsidRPr="00000000">
        <w:rPr>
          <w:sz w:val="20"/>
          <w:szCs w:val="20"/>
          <w:rtl w:val="0"/>
        </w:rPr>
        <w:t xml:space="preserve"> </w:t>
      </w:r>
    </w:p>
  </w:footnote>
  <w:footnote w:id="5">
    <w:p w:rsidR="00000000" w:rsidDel="00000000" w:rsidP="00000000" w:rsidRDefault="00000000" w:rsidRPr="00000000" w14:paraId="0000003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Nehamas, N. (2023, June 8). DeSantis Campaign Uses Apparently Fake Images to Attack Trump on Twitter. Retrieved from The New York Times: </w:t>
      </w:r>
      <w:hyperlink r:id="rId6">
        <w:r w:rsidDel="00000000" w:rsidR="00000000" w:rsidRPr="00000000">
          <w:rPr>
            <w:color w:val="1155cc"/>
            <w:sz w:val="20"/>
            <w:szCs w:val="20"/>
            <w:u w:val="single"/>
            <w:rtl w:val="0"/>
          </w:rPr>
          <w:t xml:space="preserve">https://www.nytimes.com/2023/06/08/us/politics/desantis-deepfakes-trump-fauci.html?auth=login-google1tap&amp;login=google1tap</w:t>
        </w:r>
      </w:hyperlink>
      <w:r w:rsidDel="00000000" w:rsidR="00000000" w:rsidRPr="00000000">
        <w:rPr>
          <w:sz w:val="20"/>
          <w:szCs w:val="20"/>
          <w:rtl w:val="0"/>
        </w:rPr>
        <w:t xml:space="preserve"> </w:t>
      </w:r>
    </w:p>
  </w:footnote>
  <w:footnote w:id="6">
    <w:p w:rsidR="00000000" w:rsidDel="00000000" w:rsidP="00000000" w:rsidRDefault="00000000" w:rsidRPr="00000000" w14:paraId="0000003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Public Citizen. (2023, November 20). Tracker: State Legislation on Deepfakes in Elections. Retrieved from Public Citizen: </w:t>
      </w:r>
      <w:hyperlink r:id="rId7">
        <w:r w:rsidDel="00000000" w:rsidR="00000000" w:rsidRPr="00000000">
          <w:rPr>
            <w:color w:val="1155cc"/>
            <w:sz w:val="20"/>
            <w:szCs w:val="20"/>
            <w:u w:val="single"/>
            <w:rtl w:val="0"/>
          </w:rPr>
          <w:t xml:space="preserve">https://www.citizen.org/article/tracker-legislation-on-deepfakes-in-elections/</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tabs>
        <w:tab w:val="center" w:leader="none" w:pos="4320"/>
        <w:tab w:val="right" w:leader="none" w:pos="8640"/>
      </w:tabs>
      <w:spacing w:line="240" w:lineRule="auto"/>
      <w:rPr/>
    </w:pPr>
    <w:r w:rsidDel="00000000" w:rsidR="00000000" w:rsidRPr="00000000">
      <w:rPr>
        <w:rFonts w:ascii="Times New Roman" w:cs="Times New Roman" w:eastAsia="Times New Roman" w:hAnsi="Times New Roman"/>
        <w:sz w:val="24"/>
        <w:szCs w:val="24"/>
      </w:rPr>
      <w:drawing>
        <wp:inline distB="0" distT="0" distL="0" distR="0">
          <wp:extent cx="5934075" cy="1476375"/>
          <wp:effectExtent b="0" l="0" r="0" t="0"/>
          <wp:docPr descr="new penn letterhead update" id="1" name="image1.jpg"/>
          <a:graphic>
            <a:graphicData uri="http://schemas.openxmlformats.org/drawingml/2006/picture">
              <pic:pic>
                <pic:nvPicPr>
                  <pic:cNvPr descr="new penn letterhead update" id="0" name="image1.jpg"/>
                  <pic:cNvPicPr preferRelativeResize="0"/>
                </pic:nvPicPr>
                <pic:blipFill>
                  <a:blip r:embed="rId1"/>
                  <a:srcRect b="0" l="0" r="0" t="0"/>
                  <a:stretch>
                    <a:fillRect/>
                  </a:stretch>
                </pic:blipFill>
                <pic:spPr>
                  <a:xfrm>
                    <a:off x="0" y="0"/>
                    <a:ext cx="5934075" cy="14763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bcnews.go.com/538/2024-1st-ai-election/story?id=105312571" TargetMode="External"/><Relationship Id="rId2" Type="http://schemas.openxmlformats.org/officeDocument/2006/relationships/hyperlink" Target="https://www.wired.co.uk/article/slovakia-election-deepfakes" TargetMode="External"/><Relationship Id="rId3" Type="http://schemas.openxmlformats.org/officeDocument/2006/relationships/hyperlink" Target="https://www.nytimes.com/2023/11/15/world/americas/argentina-election-ai-milei-massa.html?smid=nytcore-ios-share&amp;referringSource=articleShare" TargetMode="External"/><Relationship Id="rId4" Type="http://schemas.openxmlformats.org/officeDocument/2006/relationships/hyperlink" Target="https://www.al-monitor.com/originals/2023/05/turkey-elections-deepfakes-disinformation-misdirect-voters-ahead-runoff" TargetMode="External"/><Relationship Id="rId5" Type="http://schemas.openxmlformats.org/officeDocument/2006/relationships/hyperlink" Target="https://www.nbcnews.com/politics/2024-election/fake-joe-biden-robocall-tells-new-hampshire-democrats-not-vote-tuesday-rcna134984" TargetMode="External"/><Relationship Id="rId6" Type="http://schemas.openxmlformats.org/officeDocument/2006/relationships/hyperlink" Target="https://www.nytimes.com/2023/06/08/us/politics/desantis-deepfakes-trump-fauci.html?auth=login-google1tap&amp;login=google1tap" TargetMode="External"/><Relationship Id="rId7" Type="http://schemas.openxmlformats.org/officeDocument/2006/relationships/hyperlink" Target="https://www.citizen.org/article/tracker-legislation-on-deepfakes-in-ele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