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4351F" w14:textId="311F83B4" w:rsidR="00C31F86" w:rsidRDefault="00C31F86" w:rsidP="00C31F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Emails for all members of the Iowa </w:t>
      </w:r>
      <w:r>
        <w:rPr>
          <w:rFonts w:ascii="Times New Roman" w:eastAsia="Times New Roman" w:hAnsi="Times New Roman" w:cs="Times New Roman"/>
          <w:b/>
          <w:bCs/>
        </w:rPr>
        <w:t>Senate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Education</w:t>
      </w:r>
      <w:r>
        <w:rPr>
          <w:rFonts w:ascii="Times New Roman" w:eastAsia="Times New Roman" w:hAnsi="Times New Roman" w:cs="Times New Roman"/>
          <w:b/>
          <w:bCs/>
        </w:rPr>
        <w:t xml:space="preserve"> Committee</w:t>
      </w:r>
    </w:p>
    <w:p w14:paraId="3496A3DB" w14:textId="77777777" w:rsidR="00C31F86" w:rsidRDefault="00C31F86" w:rsidP="00C31F86">
      <w:pPr>
        <w:rPr>
          <w:rFonts w:ascii="Times New Roman" w:eastAsia="Times New Roman" w:hAnsi="Times New Roman" w:cs="Times New Roman"/>
          <w:b/>
          <w:bCs/>
        </w:rPr>
      </w:pPr>
    </w:p>
    <w:p w14:paraId="1218C7E0" w14:textId="210C5FE4" w:rsidR="00C31F86" w:rsidRDefault="00C31F86" w:rsidP="00C31F86">
      <w:pPr>
        <w:rPr>
          <w:rFonts w:ascii="Times New Roman" w:eastAsia="Times New Roman" w:hAnsi="Times New Roman" w:cs="Times New Roman"/>
        </w:rPr>
      </w:pPr>
      <w:r w:rsidRPr="006A1288">
        <w:rPr>
          <w:rFonts w:ascii="Times New Roman" w:eastAsia="Times New Roman" w:hAnsi="Times New Roman" w:cs="Times New Roman"/>
        </w:rPr>
        <w:t>Copy and paste email list into a single email regarding any of the following bills:</w:t>
      </w:r>
    </w:p>
    <w:p w14:paraId="72C77CF3" w14:textId="6A116F49" w:rsidR="00C31F86" w:rsidRDefault="00C31F86" w:rsidP="00C31F86">
      <w:pPr>
        <w:rPr>
          <w:rFonts w:ascii="Times New Roman" w:eastAsia="Times New Roman" w:hAnsi="Times New Roman" w:cs="Times New Roman"/>
        </w:rPr>
      </w:pPr>
    </w:p>
    <w:p w14:paraId="25223EE5" w14:textId="081DB82C" w:rsidR="00C31F86" w:rsidRDefault="00C31F86" w:rsidP="00C31F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Senate File 80</w:t>
      </w:r>
    </w:p>
    <w:p w14:paraId="772F1658" w14:textId="09EA4543" w:rsidR="00C31F86" w:rsidRDefault="00C31F86" w:rsidP="00C31F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Senate File 167</w:t>
      </w:r>
    </w:p>
    <w:p w14:paraId="7B6FD914" w14:textId="5145A48A" w:rsidR="00C31F86" w:rsidRPr="00C31F86" w:rsidRDefault="00C31F86" w:rsidP="00C31F86">
      <w:pPr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Senate File 224</w:t>
      </w:r>
    </w:p>
    <w:p w14:paraId="340749BA" w14:textId="77777777" w:rsidR="00C31F86" w:rsidRDefault="00C31F86" w:rsidP="00C31F86">
      <w:pPr>
        <w:rPr>
          <w:rFonts w:ascii="Times New Roman" w:eastAsia="Times New Roman" w:hAnsi="Times New Roman" w:cs="Times New Roman"/>
        </w:rPr>
      </w:pPr>
    </w:p>
    <w:p w14:paraId="6D0313D4" w14:textId="6288D95C" w:rsidR="00C31F86" w:rsidRPr="00C31F86" w:rsidRDefault="00C31F86" w:rsidP="00C31F86">
      <w:pPr>
        <w:rPr>
          <w:rFonts w:ascii="Times New Roman" w:eastAsia="Times New Roman" w:hAnsi="Times New Roman" w:cs="Times New Roman"/>
        </w:rPr>
      </w:pPr>
      <w:hyperlink r:id="rId4" w:history="1">
        <w:r w:rsidRPr="00C31F86">
          <w:rPr>
            <w:rStyle w:val="Hyperlink"/>
            <w:rFonts w:ascii="Helvetica" w:eastAsia="Times New Roman" w:hAnsi="Helvetica" w:cs="Times New Roman"/>
            <w:spacing w:val="3"/>
            <w:sz w:val="21"/>
            <w:szCs w:val="21"/>
            <w:shd w:val="clear" w:color="auto" w:fill="FFFFFF"/>
          </w:rPr>
          <w:t>jim.carlin@legis.iowa.gov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  <w:shd w:val="clear" w:color="auto" w:fill="FFFFFF"/>
        </w:rPr>
        <w:t> </w:t>
      </w:r>
      <w:r>
        <w:rPr>
          <w:rFonts w:ascii="Helvetica" w:eastAsia="Times New Roman" w:hAnsi="Helvetica" w:cs="Times New Roman"/>
          <w:color w:val="3C4043"/>
          <w:spacing w:val="3"/>
          <w:sz w:val="21"/>
          <w:szCs w:val="21"/>
          <w:shd w:val="clear" w:color="auto" w:fill="FFFFFF"/>
        </w:rPr>
        <w:br/>
      </w:r>
      <w:hyperlink r:id="rId5" w:history="1">
        <w:r w:rsidRPr="00C31F86">
          <w:rPr>
            <w:rStyle w:val="Hyperlink"/>
            <w:rFonts w:ascii="Helvetica" w:eastAsia="Times New Roman" w:hAnsi="Helvetica" w:cs="Times New Roman"/>
            <w:spacing w:val="3"/>
            <w:sz w:val="21"/>
            <w:szCs w:val="21"/>
            <w:shd w:val="clear" w:color="auto" w:fill="FFFFFF"/>
          </w:rPr>
          <w:t>claire.celsi@legis.iowa.gov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6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ken.rozenboom@legis.iowa.gov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  <w:shd w:val="clear" w:color="auto" w:fill="FFFFFF"/>
        </w:rPr>
        <w:t> </w:t>
      </w:r>
      <w:r>
        <w:rPr>
          <w:rFonts w:ascii="Helvetica" w:eastAsia="Times New Roman" w:hAnsi="Helvetica" w:cs="Times New Roman"/>
          <w:color w:val="3C4043"/>
          <w:spacing w:val="3"/>
          <w:sz w:val="21"/>
          <w:szCs w:val="21"/>
          <w:shd w:val="clear" w:color="auto" w:fill="FFFFFF"/>
        </w:rPr>
        <w:br/>
      </w:r>
      <w:hyperlink r:id="rId7" w:history="1">
        <w:r w:rsidRPr="00C31F86">
          <w:rPr>
            <w:rStyle w:val="Hyperlink"/>
            <w:rFonts w:ascii="Helvetica" w:eastAsia="Times New Roman" w:hAnsi="Helvetica" w:cs="Times New Roman"/>
            <w:spacing w:val="3"/>
            <w:sz w:val="21"/>
            <w:szCs w:val="21"/>
            <w:shd w:val="clear" w:color="auto" w:fill="FFFFFF"/>
          </w:rPr>
          <w:t>a</w:t>
        </w:r>
        <w:r w:rsidRPr="00C31F86">
          <w:rPr>
            <w:rStyle w:val="Hyperlink"/>
            <w:rFonts w:ascii="Helvetica" w:eastAsia="Times New Roman" w:hAnsi="Helvetica" w:cs="Times New Roman"/>
            <w:spacing w:val="3"/>
            <w:sz w:val="21"/>
            <w:szCs w:val="21"/>
            <w:shd w:val="clear" w:color="auto" w:fill="FFFFFF"/>
          </w:rPr>
          <w:t>my.sinclair@legis.iowa.gov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  <w:shd w:val="clear" w:color="auto" w:fill="FFFFFF"/>
        </w:rPr>
        <w:t>  </w:t>
      </w:r>
      <w:r>
        <w:rPr>
          <w:rFonts w:ascii="Helvetica" w:eastAsia="Times New Roman" w:hAnsi="Helvetica" w:cs="Times New Roman"/>
          <w:color w:val="3C4043"/>
          <w:spacing w:val="3"/>
          <w:sz w:val="21"/>
          <w:szCs w:val="21"/>
          <w:shd w:val="clear" w:color="auto" w:fill="FFFFFF"/>
        </w:rPr>
        <w:br/>
      </w:r>
      <w:hyperlink r:id="rId8" w:history="1">
        <w:r w:rsidRPr="00C31F86">
          <w:rPr>
            <w:rStyle w:val="Hyperlink"/>
            <w:rFonts w:ascii="Helvetica" w:eastAsia="Times New Roman" w:hAnsi="Helvetica" w:cs="Times New Roman"/>
            <w:spacing w:val="3"/>
            <w:sz w:val="21"/>
            <w:szCs w:val="21"/>
            <w:shd w:val="clear" w:color="auto" w:fill="FFFFFF"/>
          </w:rPr>
          <w:t>jeff.taylor@legis.iowa.gov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  <w:shd w:val="clear" w:color="auto" w:fill="FFFFFF"/>
        </w:rPr>
        <w:t> </w:t>
      </w:r>
      <w:r>
        <w:rPr>
          <w:rFonts w:ascii="Helvetica" w:eastAsia="Times New Roman" w:hAnsi="Helvetica" w:cs="Times New Roman"/>
          <w:color w:val="3C4043"/>
          <w:spacing w:val="3"/>
          <w:sz w:val="21"/>
          <w:szCs w:val="21"/>
          <w:shd w:val="clear" w:color="auto" w:fill="FFFFFF"/>
        </w:rPr>
        <w:br/>
      </w:r>
      <w:hyperlink r:id="rId9" w:history="1">
        <w:r w:rsidRPr="00C31F86">
          <w:rPr>
            <w:rStyle w:val="Hyperlink"/>
            <w:rFonts w:ascii="Helvetica" w:eastAsia="Times New Roman" w:hAnsi="Helvetica" w:cs="Times New Roman"/>
            <w:spacing w:val="3"/>
            <w:sz w:val="21"/>
            <w:szCs w:val="21"/>
            <w:shd w:val="clear" w:color="auto" w:fill="FFFFFF"/>
          </w:rPr>
          <w:t>herman.quirmbach@legis.iowa.gov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0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chris.cournoyer@legis.iowa.gov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1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eric.giddens@legis.iowa.gov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2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tim.goodwin@legis.iowa.gov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3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craig.johnson@legis.iowa.gov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4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tim.kraayenbrink@legis.iowa.gov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5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jackie.smith@legis.iowa.gov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6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annette.sweeney@legis.iowa.gov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7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sarah.trone.garriott@legis.iowa.gov</w:t>
        </w:r>
      </w:hyperlink>
      <w:r w:rsidRPr="00C31F86">
        <w:rPr>
          <w:rFonts w:ascii="Helvetica" w:eastAsia="Times New Roman" w:hAnsi="Helvetica" w:cs="Times New Roman"/>
          <w:color w:val="3C4043"/>
          <w:spacing w:val="3"/>
          <w:sz w:val="21"/>
          <w:szCs w:val="21"/>
        </w:rPr>
        <w:br/>
      </w:r>
      <w:hyperlink r:id="rId18" w:tgtFrame="_blank" w:history="1">
        <w:r w:rsidRPr="00C31F86">
          <w:rPr>
            <w:rFonts w:ascii="Helvetica" w:eastAsia="Times New Roman" w:hAnsi="Helvetica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brad.zaun@legis.iowa.gov</w:t>
        </w:r>
      </w:hyperlink>
    </w:p>
    <w:p w14:paraId="0D6DBACB" w14:textId="77777777" w:rsidR="00C31F86" w:rsidRDefault="00C31F86"/>
    <w:sectPr w:rsidR="00C31F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F86"/>
    <w:rsid w:val="00C3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0E8422"/>
  <w15:chartTrackingRefBased/>
  <w15:docId w15:val="{8B61D649-7B2D-B440-8AA5-FEA5D5A1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1F8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9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taylor@legis.iowa.gov" TargetMode="External"/><Relationship Id="rId13" Type="http://schemas.openxmlformats.org/officeDocument/2006/relationships/hyperlink" Target="mailto:craig.johnson@legis.iowa.gov" TargetMode="External"/><Relationship Id="rId18" Type="http://schemas.openxmlformats.org/officeDocument/2006/relationships/hyperlink" Target="mailto:brad.zaun@legis.iow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my.sinclair@legis.iowa.gov" TargetMode="External"/><Relationship Id="rId12" Type="http://schemas.openxmlformats.org/officeDocument/2006/relationships/hyperlink" Target="mailto:tim.goodwin@legis.iowa.gov" TargetMode="External"/><Relationship Id="rId17" Type="http://schemas.openxmlformats.org/officeDocument/2006/relationships/hyperlink" Target="mailto:sarah.trone.garriott@legis.iowa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annette.sweeney@legis.iowa.gov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en.rozenboom@legis.iowa.gov" TargetMode="External"/><Relationship Id="rId11" Type="http://schemas.openxmlformats.org/officeDocument/2006/relationships/hyperlink" Target="mailto:eric.giddens@legis.iowa.gov" TargetMode="External"/><Relationship Id="rId5" Type="http://schemas.openxmlformats.org/officeDocument/2006/relationships/hyperlink" Target="mailto:claire.celsi@legis.iowa.gov" TargetMode="External"/><Relationship Id="rId15" Type="http://schemas.openxmlformats.org/officeDocument/2006/relationships/hyperlink" Target="mailto:jackie.smith@legis.iowa.gov" TargetMode="External"/><Relationship Id="rId10" Type="http://schemas.openxmlformats.org/officeDocument/2006/relationships/hyperlink" Target="mailto:chris.cournoyer@legis.iowa.gov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jim.carlin@legis.iowa.gov" TargetMode="External"/><Relationship Id="rId9" Type="http://schemas.openxmlformats.org/officeDocument/2006/relationships/hyperlink" Target="mailto:herman.quirmbach@legis.iowa.gov" TargetMode="External"/><Relationship Id="rId14" Type="http://schemas.openxmlformats.org/officeDocument/2006/relationships/hyperlink" Target="mailto:tim.kraayenbrink@legis.io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Bettine, Aiden M</dc:creator>
  <cp:keywords/>
  <dc:description/>
  <cp:lastModifiedBy>Bettine, Aiden M</cp:lastModifiedBy>
  <cp:revision>1</cp:revision>
  <dcterms:created xsi:type="dcterms:W3CDTF">2021-02-05T00:50:00Z</dcterms:created>
  <dcterms:modified xsi:type="dcterms:W3CDTF">2021-02-05T00:53:00Z</dcterms:modified>
</cp:coreProperties>
</file>